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F2783" w14:textId="77777777" w:rsidR="00241B76" w:rsidRPr="00241B76" w:rsidRDefault="00241B76" w:rsidP="00487848">
      <w:pPr>
        <w:rPr>
          <w:rFonts w:asciiTheme="minorHAnsi" w:hAnsiTheme="minorHAnsi" w:cstheme="minorHAnsi"/>
          <w:lang w:val="en"/>
        </w:rPr>
      </w:pPr>
    </w:p>
    <w:p w14:paraId="4E6BA933" w14:textId="77777777" w:rsidR="008B47EE" w:rsidRPr="00BD4328" w:rsidRDefault="008B47EE" w:rsidP="0019523A"/>
    <w:p w14:paraId="1346F6DA" w14:textId="77777777" w:rsidR="00E863FE" w:rsidRPr="00BD4328" w:rsidRDefault="00E863FE" w:rsidP="00E813CF">
      <w:pPr>
        <w:jc w:val="both"/>
      </w:pPr>
    </w:p>
    <w:p w14:paraId="2478BD33" w14:textId="77777777" w:rsidR="00722EE2" w:rsidRPr="00BD4328" w:rsidRDefault="00722EE2" w:rsidP="00CF3531">
      <w:pPr>
        <w:jc w:val="both"/>
        <w:rPr>
          <w:b/>
        </w:rPr>
        <w:sectPr w:rsidR="00722EE2" w:rsidRPr="00BD4328" w:rsidSect="0019523A">
          <w:headerReference w:type="default" r:id="rId8"/>
          <w:headerReference w:type="first" r:id="rId9"/>
          <w:pgSz w:w="12240" w:h="15840" w:code="1"/>
          <w:pgMar w:top="1440" w:right="1440" w:bottom="1440" w:left="1440" w:header="720" w:footer="576" w:gutter="0"/>
          <w:cols w:space="720"/>
          <w:titlePg/>
          <w:docGrid w:linePitch="360"/>
        </w:sectPr>
      </w:pPr>
    </w:p>
    <w:p w14:paraId="46FF0340" w14:textId="44B8ACF7" w:rsidR="00B16B8E" w:rsidRPr="00B16B8E" w:rsidRDefault="00B16B8E" w:rsidP="00B16B8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16B8E">
        <w:rPr>
          <w:rFonts w:ascii="Arial" w:hAnsi="Arial" w:cs="Arial"/>
          <w:color w:val="000000"/>
        </w:rPr>
        <w:t xml:space="preserve">Dear Prospective </w:t>
      </w:r>
      <w:r w:rsidR="00533569">
        <w:rPr>
          <w:rFonts w:ascii="Arial" w:hAnsi="Arial" w:cs="Arial"/>
          <w:color w:val="000000"/>
        </w:rPr>
        <w:t>Private Alternative Adolescent Residential or Outdoor</w:t>
      </w:r>
      <w:r w:rsidRPr="00B16B8E">
        <w:rPr>
          <w:rFonts w:ascii="Arial" w:hAnsi="Arial" w:cs="Arial"/>
          <w:color w:val="000000"/>
        </w:rPr>
        <w:t xml:space="preserve"> Provider: </w:t>
      </w:r>
    </w:p>
    <w:p w14:paraId="402C9128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8C97C62" w14:textId="5A7A2680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Thank you for your interest in becoming a licensed </w:t>
      </w:r>
      <w:r w:rsidR="00533569">
        <w:rPr>
          <w:rFonts w:ascii="Arial" w:hAnsi="Arial" w:cs="Arial"/>
        </w:rPr>
        <w:t>PAAR</w:t>
      </w:r>
      <w:r w:rsidRPr="00B16B8E">
        <w:rPr>
          <w:rFonts w:ascii="Arial" w:hAnsi="Arial" w:cs="Arial"/>
        </w:rPr>
        <w:t xml:space="preserve"> provider.  You are encouraged to contact your area Licensing Surveyor to discuss and clarify any and/or all steps in the licensing process as you proceed in your exploration or application as a licensed provider.</w:t>
      </w:r>
      <w:r w:rsidRPr="00B16B8E">
        <w:rPr>
          <w:rFonts w:ascii="Arial" w:hAnsi="Arial" w:cs="Arial"/>
          <w:color w:val="000000"/>
        </w:rPr>
        <w:t xml:space="preserve"> This letter is intended to guide you through the licensing process.</w:t>
      </w:r>
    </w:p>
    <w:p w14:paraId="34B56EB4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7D67620" w14:textId="4320929B" w:rsidR="00B16B8E" w:rsidRDefault="00E2651F" w:rsidP="00B16B8E">
      <w:pPr>
        <w:widowControl w:val="0"/>
        <w:autoSpaceDE w:val="0"/>
        <w:autoSpaceDN w:val="0"/>
        <w:adjustRightInd w:val="0"/>
      </w:pPr>
      <w:r>
        <w:t xml:space="preserve">The online licensure application portal can be located at:  </w:t>
      </w:r>
      <w:hyperlink r:id="rId10" w:history="1">
        <w:r w:rsidRPr="00466A8C">
          <w:rPr>
            <w:rStyle w:val="Hyperlink"/>
          </w:rPr>
          <w:t>https://dphhs.mt.gov/qad/Licensure/HealthCareFacilityLicensure/lbfacilityapplications/privatealternativeadolescentresidentialoutdoorprogram</w:t>
        </w:r>
      </w:hyperlink>
    </w:p>
    <w:p w14:paraId="1DA662C6" w14:textId="77777777" w:rsidR="00B16B8E" w:rsidRPr="002E78FF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32800E7" w14:textId="286388B2" w:rsidR="00B16B8E" w:rsidRPr="002E78FF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E78FF">
        <w:rPr>
          <w:rFonts w:ascii="Arial" w:hAnsi="Arial" w:cs="Arial"/>
          <w:b/>
          <w:bCs/>
        </w:rPr>
        <w:t>Recommended and required action steps as you explore or prepare for licensure:</w:t>
      </w:r>
    </w:p>
    <w:p w14:paraId="0D7FE72A" w14:textId="2668B579" w:rsidR="002E78FF" w:rsidRPr="002E78FF" w:rsidRDefault="002E78FF" w:rsidP="002E78FF">
      <w:pPr>
        <w:pStyle w:val="1"/>
        <w:numPr>
          <w:ilvl w:val="0"/>
          <w:numId w:val="26"/>
        </w:numPr>
        <w:rPr>
          <w:rFonts w:ascii="Arial" w:hAnsi="Arial" w:cs="Arial"/>
          <w:sz w:val="24"/>
        </w:rPr>
      </w:pPr>
      <w:r w:rsidRPr="002E78FF">
        <w:rPr>
          <w:rFonts w:ascii="Arial" w:hAnsi="Arial" w:cs="Arial"/>
          <w:sz w:val="24"/>
        </w:rPr>
        <w:t>Review all MCA’s and Administrative Rules of Montana</w:t>
      </w:r>
      <w:r>
        <w:rPr>
          <w:rFonts w:ascii="Arial" w:hAnsi="Arial" w:cs="Arial"/>
          <w:sz w:val="24"/>
        </w:rPr>
        <w:t>.</w:t>
      </w:r>
    </w:p>
    <w:p w14:paraId="2B55AEE9" w14:textId="77777777" w:rsidR="00B16B8E" w:rsidRPr="00B16B8E" w:rsidRDefault="00B16B8E" w:rsidP="00B16B8E">
      <w:pPr>
        <w:widowControl w:val="0"/>
        <w:numPr>
          <w:ilvl w:val="0"/>
          <w:numId w:val="26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B16B8E">
        <w:rPr>
          <w:rFonts w:ascii="Arial" w:hAnsi="Arial" w:cs="Arial"/>
        </w:rPr>
        <w:t>Have you contacted the local fire marshal, building codes inspector, and sanitarian to tour your site to determine preliminary compliance with fire safety, building and health safety codes?</w:t>
      </w:r>
    </w:p>
    <w:p w14:paraId="1123F102" w14:textId="77777777" w:rsidR="00B16B8E" w:rsidRPr="00B16B8E" w:rsidRDefault="00B16B8E" w:rsidP="00B16B8E">
      <w:pPr>
        <w:widowControl w:val="0"/>
        <w:numPr>
          <w:ilvl w:val="0"/>
          <w:numId w:val="26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B16B8E">
        <w:rPr>
          <w:rFonts w:ascii="Arial" w:hAnsi="Arial" w:cs="Arial"/>
        </w:rPr>
        <w:t>Have you explored the area zoning ordinances?</w:t>
      </w:r>
    </w:p>
    <w:p w14:paraId="2AE19914" w14:textId="77777777" w:rsidR="00B16B8E" w:rsidRPr="00B16B8E" w:rsidRDefault="00B16B8E" w:rsidP="00B16B8E">
      <w:pPr>
        <w:widowControl w:val="0"/>
        <w:numPr>
          <w:ilvl w:val="0"/>
          <w:numId w:val="26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  <w:sectPr w:rsidR="00B16B8E" w:rsidRPr="00B16B8E" w:rsidSect="00B16B8E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BBA7111" w14:textId="21C23CFD" w:rsidR="00B16B8E" w:rsidRPr="00B16B8E" w:rsidRDefault="00B16B8E" w:rsidP="00B16B8E">
      <w:pPr>
        <w:widowControl w:val="0"/>
        <w:numPr>
          <w:ilvl w:val="0"/>
          <w:numId w:val="26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B16B8E">
        <w:rPr>
          <w:rFonts w:ascii="Arial" w:hAnsi="Arial" w:cs="Arial"/>
        </w:rPr>
        <w:t>Have you filed for corporate status? (NOTE: ‘for profit” or “not for profit” corporate status is a requirement of licensure</w:t>
      </w:r>
      <w:r w:rsidR="00533569">
        <w:rPr>
          <w:rFonts w:ascii="Arial" w:hAnsi="Arial" w:cs="Arial"/>
        </w:rPr>
        <w:t>.)</w:t>
      </w:r>
    </w:p>
    <w:p w14:paraId="2A905E60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F8145C0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B8E">
        <w:rPr>
          <w:rFonts w:ascii="Arial" w:hAnsi="Arial" w:cs="Arial"/>
          <w:b/>
          <w:bCs/>
        </w:rPr>
        <w:t>Should you decide to file an application at this time, please note the following:</w:t>
      </w:r>
    </w:p>
    <w:p w14:paraId="1D5DDA24" w14:textId="75ED9FA7" w:rsidR="00B16B8E" w:rsidRDefault="00B16B8E" w:rsidP="00B16B8E">
      <w:pPr>
        <w:widowControl w:val="0"/>
        <w:autoSpaceDE w:val="0"/>
        <w:autoSpaceDN w:val="0"/>
        <w:adjustRightInd w:val="0"/>
        <w:spacing w:line="243" w:lineRule="auto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The completion of </w:t>
      </w:r>
      <w:r w:rsidR="00ED454C">
        <w:rPr>
          <w:rFonts w:ascii="Arial" w:hAnsi="Arial" w:cs="Arial"/>
        </w:rPr>
        <w:t xml:space="preserve">FBI Fingerprint Criminal Background Checks; </w:t>
      </w:r>
      <w:r w:rsidR="005228BF">
        <w:rPr>
          <w:rFonts w:ascii="Arial" w:hAnsi="Arial" w:cs="Arial"/>
        </w:rPr>
        <w:t xml:space="preserve">Instate </w:t>
      </w:r>
      <w:r w:rsidRPr="00B16B8E">
        <w:rPr>
          <w:rFonts w:ascii="Arial" w:hAnsi="Arial" w:cs="Arial"/>
        </w:rPr>
        <w:t xml:space="preserve">Protective Services </w:t>
      </w:r>
      <w:r w:rsidR="00ED454C">
        <w:rPr>
          <w:rFonts w:ascii="Arial" w:hAnsi="Arial" w:cs="Arial"/>
        </w:rPr>
        <w:t xml:space="preserve">Background Checks and Violent and Sexual Offender Background Checks </w:t>
      </w:r>
      <w:r w:rsidRPr="00B16B8E">
        <w:rPr>
          <w:rFonts w:ascii="Arial" w:hAnsi="Arial" w:cs="Arial"/>
        </w:rPr>
        <w:t xml:space="preserve">for </w:t>
      </w:r>
      <w:r w:rsidR="002E78FF">
        <w:rPr>
          <w:rFonts w:ascii="Arial" w:hAnsi="Arial" w:cs="Arial"/>
        </w:rPr>
        <w:t>all</w:t>
      </w:r>
      <w:r w:rsidRPr="00B16B8E">
        <w:rPr>
          <w:rFonts w:ascii="Arial" w:hAnsi="Arial" w:cs="Arial"/>
        </w:rPr>
        <w:t xml:space="preserve"> </w:t>
      </w:r>
      <w:r w:rsidR="002E78FF">
        <w:rPr>
          <w:rFonts w:ascii="Arial" w:hAnsi="Arial" w:cs="Arial"/>
        </w:rPr>
        <w:t xml:space="preserve">the administrator; all </w:t>
      </w:r>
      <w:r w:rsidRPr="00B16B8E">
        <w:rPr>
          <w:rFonts w:ascii="Arial" w:hAnsi="Arial" w:cs="Arial"/>
        </w:rPr>
        <w:t>staff</w:t>
      </w:r>
      <w:r w:rsidR="002E78FF">
        <w:rPr>
          <w:rFonts w:ascii="Arial" w:hAnsi="Arial" w:cs="Arial"/>
        </w:rPr>
        <w:t>; volunteer’s or interns</w:t>
      </w:r>
      <w:r w:rsidRPr="00B16B8E">
        <w:rPr>
          <w:rFonts w:ascii="Arial" w:hAnsi="Arial" w:cs="Arial"/>
        </w:rPr>
        <w:t xml:space="preserve"> </w:t>
      </w:r>
      <w:r w:rsidR="00ED454C">
        <w:rPr>
          <w:rFonts w:ascii="Arial" w:hAnsi="Arial" w:cs="Arial"/>
        </w:rPr>
        <w:t>are</w:t>
      </w:r>
      <w:r w:rsidRPr="00B16B8E">
        <w:rPr>
          <w:rFonts w:ascii="Arial" w:hAnsi="Arial" w:cs="Arial"/>
        </w:rPr>
        <w:t xml:space="preserve"> required</w:t>
      </w:r>
      <w:r w:rsidR="00ED454C">
        <w:rPr>
          <w:rFonts w:ascii="Arial" w:hAnsi="Arial" w:cs="Arial"/>
        </w:rPr>
        <w:t xml:space="preserve"> prior to hire</w:t>
      </w:r>
      <w:r w:rsidRPr="00B16B8E">
        <w:rPr>
          <w:rFonts w:ascii="Arial" w:hAnsi="Arial" w:cs="Arial"/>
        </w:rPr>
        <w:t>. The completion of such checks</w:t>
      </w:r>
      <w:r w:rsidR="002E78FF">
        <w:rPr>
          <w:rFonts w:ascii="Arial" w:hAnsi="Arial" w:cs="Arial"/>
        </w:rPr>
        <w:t xml:space="preserve"> </w:t>
      </w:r>
      <w:r w:rsidRPr="00B16B8E">
        <w:rPr>
          <w:rFonts w:ascii="Arial" w:hAnsi="Arial" w:cs="Arial"/>
        </w:rPr>
        <w:t xml:space="preserve">is the responsibility of the </w:t>
      </w:r>
      <w:r w:rsidR="00ED454C">
        <w:rPr>
          <w:rFonts w:ascii="Arial" w:hAnsi="Arial" w:cs="Arial"/>
        </w:rPr>
        <w:t>department</w:t>
      </w:r>
      <w:r w:rsidRPr="00B16B8E">
        <w:rPr>
          <w:rFonts w:ascii="Arial" w:hAnsi="Arial" w:cs="Arial"/>
        </w:rPr>
        <w:t xml:space="preserve">. There is a fee for completion of </w:t>
      </w:r>
      <w:r w:rsidR="00ED454C">
        <w:rPr>
          <w:rFonts w:ascii="Arial" w:hAnsi="Arial" w:cs="Arial"/>
        </w:rPr>
        <w:t xml:space="preserve">the FBI Fingerprint Criminal Background Check. </w:t>
      </w:r>
      <w:r w:rsidR="005228BF">
        <w:rPr>
          <w:rFonts w:ascii="Arial" w:hAnsi="Arial" w:cs="Arial"/>
        </w:rPr>
        <w:t xml:space="preserve">Instructions and paperwork require can be located under the New Hire Packet </w:t>
      </w:r>
      <w:r w:rsidR="00533569">
        <w:rPr>
          <w:rFonts w:ascii="Arial" w:hAnsi="Arial" w:cs="Arial"/>
        </w:rPr>
        <w:t xml:space="preserve">Office of Inspector General website </w:t>
      </w:r>
      <w:hyperlink r:id="rId11" w:history="1">
        <w:r w:rsidR="00533569" w:rsidRPr="006729B9">
          <w:rPr>
            <w:rStyle w:val="Hyperlink"/>
            <w:rFonts w:ascii="Arial" w:hAnsi="Arial" w:cs="Arial"/>
          </w:rPr>
          <w:t>https://dphhs.mt.gov/qad/Licensure/HealthCareFacilityLicensure/lbfacilityapplications/privatealternativeadolescentresidentialoutdoorprogram</w:t>
        </w:r>
      </w:hyperlink>
    </w:p>
    <w:p w14:paraId="3E7D5893" w14:textId="69BBD3D8" w:rsidR="00ED454C" w:rsidRDefault="00ED454C" w:rsidP="00B16B8E">
      <w:pPr>
        <w:widowControl w:val="0"/>
        <w:autoSpaceDE w:val="0"/>
        <w:autoSpaceDN w:val="0"/>
        <w:adjustRightInd w:val="0"/>
        <w:spacing w:line="243" w:lineRule="auto"/>
        <w:rPr>
          <w:rFonts w:ascii="Arial" w:hAnsi="Arial" w:cs="Arial"/>
        </w:rPr>
      </w:pPr>
    </w:p>
    <w:p w14:paraId="3A3D90C4" w14:textId="206D5D81" w:rsidR="005228BF" w:rsidRDefault="00ED454C" w:rsidP="005228BF">
      <w:pPr>
        <w:widowControl w:val="0"/>
        <w:autoSpaceDE w:val="0"/>
        <w:autoSpaceDN w:val="0"/>
        <w:adjustRightInd w:val="0"/>
        <w:spacing w:line="243" w:lineRule="auto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Out of state background checks must be completed for </w:t>
      </w:r>
      <w:r w:rsidR="002E78FF">
        <w:rPr>
          <w:rFonts w:ascii="Arial" w:hAnsi="Arial" w:cs="Arial"/>
        </w:rPr>
        <w:t xml:space="preserve">the administrator; all </w:t>
      </w:r>
      <w:r w:rsidR="002E78FF" w:rsidRPr="00B16B8E">
        <w:rPr>
          <w:rFonts w:ascii="Arial" w:hAnsi="Arial" w:cs="Arial"/>
        </w:rPr>
        <w:t>staff</w:t>
      </w:r>
      <w:r w:rsidR="002E78FF">
        <w:rPr>
          <w:rFonts w:ascii="Arial" w:hAnsi="Arial" w:cs="Arial"/>
        </w:rPr>
        <w:t>; volunteer’s or interns</w:t>
      </w:r>
      <w:r w:rsidR="002E78FF" w:rsidRPr="00B16B8E">
        <w:rPr>
          <w:rFonts w:ascii="Arial" w:hAnsi="Arial" w:cs="Arial"/>
        </w:rPr>
        <w:t xml:space="preserve"> </w:t>
      </w:r>
      <w:r w:rsidRPr="00B16B8E">
        <w:rPr>
          <w:rFonts w:ascii="Arial" w:hAnsi="Arial" w:cs="Arial"/>
        </w:rPr>
        <w:t>that have lived out of</w:t>
      </w:r>
      <w:r w:rsidR="005228BF">
        <w:rPr>
          <w:rFonts w:ascii="Arial" w:hAnsi="Arial" w:cs="Arial"/>
        </w:rPr>
        <w:t xml:space="preserve"> the</w:t>
      </w:r>
      <w:r w:rsidRPr="00B16B8E">
        <w:rPr>
          <w:rFonts w:ascii="Arial" w:hAnsi="Arial" w:cs="Arial"/>
        </w:rPr>
        <w:t xml:space="preserve"> </w:t>
      </w:r>
      <w:r w:rsidR="005228BF">
        <w:rPr>
          <w:rFonts w:ascii="Arial" w:hAnsi="Arial" w:cs="Arial"/>
        </w:rPr>
        <w:t>S</w:t>
      </w:r>
      <w:r w:rsidRPr="00B16B8E">
        <w:rPr>
          <w:rFonts w:ascii="Arial" w:hAnsi="Arial" w:cs="Arial"/>
        </w:rPr>
        <w:t xml:space="preserve">tate </w:t>
      </w:r>
      <w:r w:rsidR="005228BF">
        <w:rPr>
          <w:rFonts w:ascii="Arial" w:hAnsi="Arial" w:cs="Arial"/>
        </w:rPr>
        <w:t xml:space="preserve">of Montana.  </w:t>
      </w:r>
      <w:r w:rsidR="005228BF" w:rsidRPr="00B16B8E">
        <w:rPr>
          <w:rFonts w:ascii="Arial" w:hAnsi="Arial" w:cs="Arial"/>
        </w:rPr>
        <w:t>The completion of such checks is the responsibility of the provider/employer</w:t>
      </w:r>
      <w:r w:rsidR="005228BF">
        <w:rPr>
          <w:rFonts w:ascii="Arial" w:hAnsi="Arial" w:cs="Arial"/>
        </w:rPr>
        <w:t xml:space="preserve">.  If you need assistance you may contact Gayl Kearns at the number listed below. </w:t>
      </w:r>
    </w:p>
    <w:p w14:paraId="3CA83635" w14:textId="77777777" w:rsidR="00B16B8E" w:rsidRPr="00B16B8E" w:rsidRDefault="00B16B8E" w:rsidP="00B16B8E">
      <w:pPr>
        <w:widowControl w:val="0"/>
        <w:tabs>
          <w:tab w:val="center" w:pos="468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14:paraId="1C3454DD" w14:textId="4F9619AC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>The area Licensing Surveyor will contact you to arrange a site visit/</w:t>
      </w:r>
      <w:r w:rsidR="005228BF">
        <w:rPr>
          <w:rFonts w:ascii="Arial" w:hAnsi="Arial" w:cs="Arial"/>
        </w:rPr>
        <w:t xml:space="preserve">inspection </w:t>
      </w:r>
      <w:r w:rsidRPr="00B16B8E">
        <w:rPr>
          <w:rFonts w:ascii="Arial" w:hAnsi="Arial" w:cs="Arial"/>
        </w:rPr>
        <w:t xml:space="preserve">after the </w:t>
      </w:r>
      <w:r w:rsidR="00533569">
        <w:rPr>
          <w:rFonts w:ascii="Arial" w:hAnsi="Arial" w:cs="Arial"/>
        </w:rPr>
        <w:t>OIG</w:t>
      </w:r>
      <w:r w:rsidRPr="00B16B8E">
        <w:rPr>
          <w:rFonts w:ascii="Arial" w:hAnsi="Arial" w:cs="Arial"/>
        </w:rPr>
        <w:t xml:space="preserve"> Licensure Bureau receives the completed application packet.  The </w:t>
      </w:r>
      <w:r w:rsidR="00533569">
        <w:rPr>
          <w:rFonts w:ascii="Arial" w:hAnsi="Arial" w:cs="Arial"/>
        </w:rPr>
        <w:t>OIG-</w:t>
      </w:r>
      <w:r w:rsidRPr="00B16B8E">
        <w:rPr>
          <w:rFonts w:ascii="Arial" w:hAnsi="Arial" w:cs="Arial"/>
        </w:rPr>
        <w:t xml:space="preserve">Community Residential Licensing Program will make every effort to complete your initial licensing </w:t>
      </w:r>
      <w:r w:rsidRPr="00B16B8E">
        <w:rPr>
          <w:rFonts w:ascii="Arial" w:hAnsi="Arial" w:cs="Arial"/>
        </w:rPr>
        <w:lastRenderedPageBreak/>
        <w:t xml:space="preserve">assessment and make a license status determination within 60 days of our receipt of your </w:t>
      </w:r>
      <w:r w:rsidRPr="00B16B8E">
        <w:rPr>
          <w:rFonts w:ascii="Arial" w:hAnsi="Arial" w:cs="Arial"/>
          <w:i/>
          <w:iCs/>
        </w:rPr>
        <w:t>completed application</w:t>
      </w:r>
      <w:r w:rsidRPr="00B16B8E">
        <w:rPr>
          <w:rFonts w:ascii="Arial" w:hAnsi="Arial" w:cs="Arial"/>
        </w:rPr>
        <w:t>.  A</w:t>
      </w:r>
      <w:r w:rsidRPr="00B16B8E">
        <w:rPr>
          <w:rFonts w:ascii="Arial" w:hAnsi="Arial" w:cs="Arial"/>
          <w:b/>
          <w:bCs/>
        </w:rPr>
        <w:t xml:space="preserve"> completed application </w:t>
      </w:r>
      <w:r w:rsidRPr="00B16B8E">
        <w:rPr>
          <w:rFonts w:ascii="Arial" w:hAnsi="Arial" w:cs="Arial"/>
        </w:rPr>
        <w:t>consists of the</w:t>
      </w:r>
      <w:r w:rsidRPr="00B16B8E">
        <w:rPr>
          <w:rFonts w:ascii="Arial" w:hAnsi="Arial" w:cs="Arial"/>
          <w:b/>
          <w:bCs/>
        </w:rPr>
        <w:t xml:space="preserve"> </w:t>
      </w:r>
      <w:r w:rsidRPr="00B16B8E">
        <w:rPr>
          <w:rFonts w:ascii="Arial" w:hAnsi="Arial" w:cs="Arial"/>
        </w:rPr>
        <w:t xml:space="preserve">following:  </w:t>
      </w:r>
    </w:p>
    <w:p w14:paraId="1EA87250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F361A3D" w14:textId="168D672A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Completed Application </w:t>
      </w:r>
    </w:p>
    <w:p w14:paraId="19997253" w14:textId="49BB7ABE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Completed Application Supplement;</w:t>
      </w:r>
    </w:p>
    <w:p w14:paraId="2EC39DAA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Articles of Incorporation or Bylaws;</w:t>
      </w:r>
    </w:p>
    <w:p w14:paraId="21844F7D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Organizational Chart;</w:t>
      </w:r>
    </w:p>
    <w:p w14:paraId="6BEA21E2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  <w:sectPr w:rsidR="00B16B8E" w:rsidRPr="00B16B8E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022D324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Current list of Board of Directors including terms of office and addresses; </w:t>
      </w:r>
    </w:p>
    <w:p w14:paraId="230ABF42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Job Descriptions for each staff;</w:t>
      </w:r>
    </w:p>
    <w:p w14:paraId="6E57FCC6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Program Description; </w:t>
      </w:r>
    </w:p>
    <w:p w14:paraId="408921CE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Personnel and Program policies and procedures; </w:t>
      </w:r>
    </w:p>
    <w:p w14:paraId="7D6C5605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Orientation/training plan; </w:t>
      </w:r>
    </w:p>
    <w:p w14:paraId="17426CC7" w14:textId="267EA8D7" w:rsidR="00B16B8E" w:rsidRPr="00B16B8E" w:rsidRDefault="00B16B8E" w:rsidP="005228BF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State Fire Marshal or designee certification.  </w:t>
      </w:r>
      <w:r w:rsidRPr="00B16B8E">
        <w:rPr>
          <w:rFonts w:ascii="Arial" w:hAnsi="Arial" w:cs="Arial"/>
          <w:color w:val="000000"/>
        </w:rPr>
        <w:t xml:space="preserve">Please refer to the State Fire   </w:t>
      </w:r>
      <w:r w:rsidR="005228BF">
        <w:rPr>
          <w:rFonts w:ascii="Arial" w:hAnsi="Arial" w:cs="Arial"/>
          <w:color w:val="000000"/>
        </w:rPr>
        <w:t xml:space="preserve"> </w:t>
      </w:r>
      <w:r w:rsidRPr="00B16B8E">
        <w:rPr>
          <w:rFonts w:ascii="Arial" w:hAnsi="Arial" w:cs="Arial"/>
          <w:color w:val="000000"/>
        </w:rPr>
        <w:t xml:space="preserve">Marshall's website at </w:t>
      </w:r>
      <w:hyperlink r:id="rId12" w:history="1">
        <w:r w:rsidRPr="00B16B8E">
          <w:rPr>
            <w:rFonts w:ascii="Arial" w:hAnsi="Arial" w:cs="Arial"/>
            <w:color w:val="0000FF"/>
            <w:u w:val="single"/>
          </w:rPr>
          <w:t>https://dojmt.gov/enforcement/investigations-bureau/fire-prevention</w:t>
        </w:r>
      </w:hyperlink>
      <w:r w:rsidRPr="00B16B8E">
        <w:rPr>
          <w:rFonts w:ascii="Arial" w:hAnsi="Arial" w:cs="Arial"/>
          <w:color w:val="0000FF"/>
        </w:rPr>
        <w:t xml:space="preserve"> </w:t>
      </w:r>
      <w:r w:rsidRPr="00B16B8E">
        <w:rPr>
          <w:rFonts w:ascii="Arial" w:hAnsi="Arial" w:cs="Arial"/>
          <w:color w:val="000000"/>
        </w:rPr>
        <w:t xml:space="preserve"> and contact the Fire Marshal for your area to determine who will conduct your fire inspection.</w:t>
      </w:r>
    </w:p>
    <w:p w14:paraId="6A53B999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W-9 Request for Taxpayer ID number and certification;</w:t>
      </w:r>
    </w:p>
    <w:p w14:paraId="29042256" w14:textId="3ECD8A43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Any other information relevant to licensure previously discussed between you </w:t>
      </w:r>
      <w:r w:rsidR="005228BF">
        <w:rPr>
          <w:rFonts w:ascii="Arial" w:hAnsi="Arial" w:cs="Arial"/>
        </w:rPr>
        <w:t xml:space="preserve"> </w:t>
      </w:r>
      <w:r w:rsidRPr="00B16B8E">
        <w:rPr>
          <w:rFonts w:ascii="Arial" w:hAnsi="Arial" w:cs="Arial"/>
        </w:rPr>
        <w:t>and your area licensing s</w:t>
      </w:r>
      <w:r w:rsidR="008950C3">
        <w:rPr>
          <w:rFonts w:ascii="Arial" w:hAnsi="Arial" w:cs="Arial"/>
        </w:rPr>
        <w:t>urveyor</w:t>
      </w:r>
      <w:r w:rsidRPr="00B16B8E">
        <w:rPr>
          <w:rFonts w:ascii="Arial" w:hAnsi="Arial" w:cs="Arial"/>
        </w:rPr>
        <w:t xml:space="preserve">; and, </w:t>
      </w:r>
    </w:p>
    <w:p w14:paraId="6312C658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FB86202" w14:textId="77777777" w:rsidR="00E2651F" w:rsidRPr="005C0FE9" w:rsidRDefault="00E2651F" w:rsidP="00E2651F">
      <w:pPr>
        <w:widowControl w:val="0"/>
        <w:tabs>
          <w:tab w:val="center" w:pos="4680"/>
        </w:tabs>
        <w:autoSpaceDE w:val="0"/>
        <w:autoSpaceDN w:val="0"/>
        <w:adjustRightInd w:val="0"/>
        <w:rPr>
          <w:rFonts w:ascii="Arial" w:hAnsi="Arial" w:cs="Arial"/>
        </w:rPr>
      </w:pPr>
      <w:r w:rsidRPr="005C0FE9">
        <w:rPr>
          <w:rFonts w:ascii="Arial" w:hAnsi="Arial" w:cs="Arial"/>
        </w:rPr>
        <w:t xml:space="preserve">Please attach </w:t>
      </w:r>
      <w:proofErr w:type="gramStart"/>
      <w:r w:rsidRPr="005C0FE9">
        <w:rPr>
          <w:rFonts w:ascii="Arial" w:hAnsi="Arial" w:cs="Arial"/>
        </w:rPr>
        <w:t>all of</w:t>
      </w:r>
      <w:proofErr w:type="gramEnd"/>
      <w:r w:rsidRPr="005C0FE9">
        <w:rPr>
          <w:rFonts w:ascii="Arial" w:hAnsi="Arial" w:cs="Arial"/>
        </w:rPr>
        <w:t xml:space="preserve"> the items above to the online application.  </w:t>
      </w:r>
    </w:p>
    <w:p w14:paraId="3F94CE34" w14:textId="77777777" w:rsidR="00E2651F" w:rsidRDefault="00E2651F" w:rsidP="00E2651F">
      <w:pPr>
        <w:pStyle w:val="Default"/>
      </w:pPr>
    </w:p>
    <w:p w14:paraId="4AB774CF" w14:textId="77777777" w:rsidR="00E2651F" w:rsidRDefault="00E2651F" w:rsidP="00E2651F">
      <w:pPr>
        <w:pStyle w:val="Default"/>
      </w:pPr>
      <w:r>
        <w:t>Fingerprint cards and New Hire Packets for employees must be mailed to:</w:t>
      </w:r>
    </w:p>
    <w:p w14:paraId="7B0913D2" w14:textId="77777777" w:rsidR="00E2651F" w:rsidRDefault="00E2651F" w:rsidP="00E2651F">
      <w:pPr>
        <w:pStyle w:val="Default"/>
      </w:pPr>
    </w:p>
    <w:p w14:paraId="264A4B56" w14:textId="77777777" w:rsidR="00E2651F" w:rsidRPr="00BB2087" w:rsidRDefault="00E2651F" w:rsidP="00E2651F">
      <w:pPr>
        <w:pStyle w:val="Default"/>
        <w:jc w:val="center"/>
      </w:pPr>
      <w:r>
        <w:t>Gayl Kearns</w:t>
      </w:r>
      <w:r w:rsidRPr="00BB2087">
        <w:t>, Administrative Assistant</w:t>
      </w:r>
    </w:p>
    <w:p w14:paraId="0B38F963" w14:textId="77777777" w:rsidR="00E2651F" w:rsidRPr="00BB2087" w:rsidRDefault="00E2651F" w:rsidP="00E2651F">
      <w:pPr>
        <w:pStyle w:val="Default"/>
        <w:jc w:val="center"/>
      </w:pPr>
      <w:r w:rsidRPr="00BB2087">
        <w:t>DPHHS/Quality Assurance Division/Licensure Bureau</w:t>
      </w:r>
    </w:p>
    <w:p w14:paraId="23C407F5" w14:textId="77777777" w:rsidR="00E2651F" w:rsidRPr="00BB2087" w:rsidRDefault="00E2651F" w:rsidP="00E2651F">
      <w:pPr>
        <w:pStyle w:val="Default"/>
        <w:jc w:val="center"/>
      </w:pPr>
      <w:r w:rsidRPr="00BB2087">
        <w:t>2401 Colonial Drive, PO Box 202953</w:t>
      </w:r>
    </w:p>
    <w:p w14:paraId="3272164D" w14:textId="77777777" w:rsidR="00E2651F" w:rsidRPr="00BB2087" w:rsidRDefault="00E2651F" w:rsidP="00E2651F">
      <w:pPr>
        <w:pStyle w:val="Default"/>
        <w:jc w:val="center"/>
      </w:pPr>
      <w:r w:rsidRPr="00BB2087">
        <w:t>Helena MT 59620-2953</w:t>
      </w:r>
    </w:p>
    <w:p w14:paraId="5DCE48B6" w14:textId="77777777" w:rsidR="00E2651F" w:rsidRDefault="00E2651F" w:rsidP="00E2651F">
      <w:pPr>
        <w:ind w:left="23"/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or</w:t>
      </w:r>
    </w:p>
    <w:p w14:paraId="4DC8458F" w14:textId="77777777" w:rsidR="00E2651F" w:rsidRPr="00E72E88" w:rsidRDefault="00E2651F" w:rsidP="00E2651F">
      <w:pPr>
        <w:jc w:val="center"/>
        <w:rPr>
          <w:rFonts w:ascii="Arial" w:eastAsia="Calibri" w:hAnsi="Arial" w:cs="Arial"/>
          <w:color w:val="000000"/>
        </w:rPr>
      </w:pPr>
      <w:r w:rsidRPr="00E72E88">
        <w:rPr>
          <w:rFonts w:ascii="Arial" w:eastAsia="Calibri" w:hAnsi="Arial" w:cs="Arial"/>
          <w:color w:val="000000"/>
        </w:rPr>
        <w:t>Fax: 406-444-</w:t>
      </w:r>
      <w:r>
        <w:rPr>
          <w:rFonts w:ascii="Arial" w:eastAsia="Calibri" w:hAnsi="Arial" w:cs="Arial"/>
          <w:color w:val="000000"/>
        </w:rPr>
        <w:t>4196</w:t>
      </w:r>
    </w:p>
    <w:p w14:paraId="172157D1" w14:textId="77777777" w:rsidR="00E2651F" w:rsidRPr="00E72E88" w:rsidRDefault="00E2651F" w:rsidP="00E2651F">
      <w:pPr>
        <w:jc w:val="center"/>
        <w:rPr>
          <w:rFonts w:ascii="Arial" w:hAnsi="Arial" w:cs="Arial"/>
        </w:rPr>
      </w:pPr>
      <w:r w:rsidRPr="00E72E88">
        <w:rPr>
          <w:rFonts w:ascii="Arial" w:hAnsi="Arial" w:cs="Arial"/>
        </w:rPr>
        <w:t xml:space="preserve">Email:  </w:t>
      </w:r>
      <w:hyperlink r:id="rId13" w:history="1">
        <w:r w:rsidRPr="00E72E88">
          <w:rPr>
            <w:rStyle w:val="Hyperlink"/>
            <w:rFonts w:ascii="Arial" w:hAnsi="Arial" w:cs="Arial"/>
          </w:rPr>
          <w:t>communityresidentiallicensing@mt.gov</w:t>
        </w:r>
      </w:hyperlink>
    </w:p>
    <w:p w14:paraId="7532B0BC" w14:textId="77777777" w:rsidR="00E2651F" w:rsidRDefault="00E2651F" w:rsidP="00E2651F">
      <w:pPr>
        <w:pStyle w:val="Default"/>
      </w:pPr>
    </w:p>
    <w:p w14:paraId="34B304E6" w14:textId="77777777" w:rsidR="00E2651F" w:rsidRDefault="00E2651F" w:rsidP="00E2651F">
      <w:pPr>
        <w:pStyle w:val="Default"/>
      </w:pPr>
    </w:p>
    <w:p w14:paraId="52CFB4E9" w14:textId="5BD78677" w:rsidR="00E2651F" w:rsidRDefault="00E2651F" w:rsidP="00E2651F">
      <w:pPr>
        <w:pStyle w:val="Default"/>
      </w:pPr>
      <w:r w:rsidRPr="00BB2087">
        <w:t xml:space="preserve">Upon submission of all the aforementioned information and documentation, the Licensure Bureau will schedule an onsite visit within 45 working days from the receipt </w:t>
      </w:r>
      <w:r>
        <w:t xml:space="preserve">and approval </w:t>
      </w:r>
      <w:r w:rsidRPr="00BB2087">
        <w:t>of the last document. You may not admit residents in your facility until you are licensed.</w:t>
      </w:r>
    </w:p>
    <w:p w14:paraId="764E7ABD" w14:textId="0652ECFE" w:rsidR="00E2651F" w:rsidRDefault="00E2651F" w:rsidP="00E2651F">
      <w:pPr>
        <w:pStyle w:val="Default"/>
      </w:pPr>
    </w:p>
    <w:p w14:paraId="494B35C4" w14:textId="77777777" w:rsidR="00E2651F" w:rsidRPr="00BB2087" w:rsidRDefault="00E2651F" w:rsidP="00E2651F">
      <w:pPr>
        <w:pStyle w:val="Default"/>
      </w:pPr>
      <w:r w:rsidRPr="00BB2087">
        <w:rPr>
          <w:bCs/>
        </w:rPr>
        <w:t xml:space="preserve">Statues and Rules governing </w:t>
      </w:r>
      <w:r>
        <w:rPr>
          <w:bCs/>
        </w:rPr>
        <w:t>Substance Use Disorder</w:t>
      </w:r>
      <w:r w:rsidRPr="00BB2087">
        <w:rPr>
          <w:bCs/>
        </w:rPr>
        <w:t xml:space="preserve"> Facilities can be found at:</w:t>
      </w:r>
      <w:r w:rsidRPr="00BB2087">
        <w:t xml:space="preserve"> </w:t>
      </w:r>
    </w:p>
    <w:p w14:paraId="365A8273" w14:textId="45A4C889" w:rsidR="00E2651F" w:rsidRDefault="00000000" w:rsidP="00E2651F">
      <w:pPr>
        <w:pStyle w:val="Default"/>
      </w:pPr>
      <w:hyperlink r:id="rId14" w:history="1">
        <w:r w:rsidR="00E2651F" w:rsidRPr="00466A8C">
          <w:rPr>
            <w:rStyle w:val="Hyperlink"/>
          </w:rPr>
          <w:t>https://dphhs.mt.gov/qad/Licensure/HealthCareFacilityLicensure/lbfacilityapplications/privatealternativeadolescentresidentialoutdoorprogram</w:t>
        </w:r>
      </w:hyperlink>
    </w:p>
    <w:p w14:paraId="43C42836" w14:textId="6A858695" w:rsidR="00E2651F" w:rsidRDefault="00E2651F" w:rsidP="00E2651F">
      <w:pPr>
        <w:pStyle w:val="Default"/>
      </w:pPr>
    </w:p>
    <w:p w14:paraId="03801898" w14:textId="4F918EEF" w:rsidR="00E2651F" w:rsidRPr="00BB2087" w:rsidRDefault="00E2651F" w:rsidP="00E2651F">
      <w:pPr>
        <w:pStyle w:val="Default"/>
      </w:pPr>
      <w:r w:rsidRPr="00BB2087">
        <w:rPr>
          <w:bCs/>
        </w:rPr>
        <w:lastRenderedPageBreak/>
        <w:t xml:space="preserve">If you have further questions you may call; </w:t>
      </w:r>
      <w:r>
        <w:rPr>
          <w:bCs/>
        </w:rPr>
        <w:t xml:space="preserve">Bryan Greer, Surveyor at 406-560-4660, </w:t>
      </w:r>
      <w:r w:rsidRPr="00BB2087">
        <w:rPr>
          <w:bCs/>
        </w:rPr>
        <w:t xml:space="preserve">Julie Fink, Program Manager at </w:t>
      </w:r>
      <w:r>
        <w:rPr>
          <w:bCs/>
        </w:rPr>
        <w:t>406-</w:t>
      </w:r>
      <w:r w:rsidRPr="00BB2087">
        <w:rPr>
          <w:bCs/>
        </w:rPr>
        <w:t xml:space="preserve">563-4668 or </w:t>
      </w:r>
      <w:r>
        <w:rPr>
          <w:bCs/>
        </w:rPr>
        <w:t>Gayl Kearns</w:t>
      </w:r>
      <w:r w:rsidRPr="00BB2087">
        <w:rPr>
          <w:bCs/>
        </w:rPr>
        <w:t xml:space="preserve">, Administrative Assistant at </w:t>
      </w:r>
      <w:r>
        <w:rPr>
          <w:bCs/>
        </w:rPr>
        <w:t>406-</w:t>
      </w:r>
      <w:r w:rsidRPr="00BB2087">
        <w:rPr>
          <w:bCs/>
        </w:rPr>
        <w:t>444-</w:t>
      </w:r>
      <w:r>
        <w:rPr>
          <w:bCs/>
        </w:rPr>
        <w:t>4196</w:t>
      </w:r>
      <w:r w:rsidRPr="00BB2087">
        <w:rPr>
          <w:b/>
          <w:bCs/>
        </w:rPr>
        <w:t xml:space="preserve">. </w:t>
      </w:r>
    </w:p>
    <w:p w14:paraId="736BB6DB" w14:textId="77777777" w:rsidR="00E2651F" w:rsidRPr="00BB2087" w:rsidRDefault="00E2651F" w:rsidP="00E2651F">
      <w:pPr>
        <w:pStyle w:val="Default"/>
      </w:pPr>
    </w:p>
    <w:p w14:paraId="120CCD80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0346C36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>Sincerely,</w:t>
      </w:r>
    </w:p>
    <w:p w14:paraId="46281CBF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BE3B005" w14:textId="03B41E06" w:rsidR="00B16B8E" w:rsidRPr="002E78FF" w:rsidRDefault="002E78FF" w:rsidP="00B16B8E">
      <w:pPr>
        <w:widowControl w:val="0"/>
        <w:autoSpaceDE w:val="0"/>
        <w:autoSpaceDN w:val="0"/>
        <w:adjustRightInd w:val="0"/>
        <w:rPr>
          <w:rFonts w:ascii="Edwardian Script ITC" w:hAnsi="Edwardian Script ITC" w:cs="Arial"/>
          <w:sz w:val="52"/>
          <w:szCs w:val="52"/>
        </w:rPr>
      </w:pPr>
      <w:r>
        <w:rPr>
          <w:rFonts w:ascii="Edwardian Script ITC" w:hAnsi="Edwardian Script ITC" w:cs="Arial"/>
          <w:sz w:val="52"/>
          <w:szCs w:val="52"/>
        </w:rPr>
        <w:t>Julie Fink</w:t>
      </w:r>
    </w:p>
    <w:p w14:paraId="38E4611F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C6EA9AB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>Julie Fink, Residential Care Program Manager</w:t>
      </w:r>
    </w:p>
    <w:p w14:paraId="2C6FE2EF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>Licensure Bureau</w:t>
      </w:r>
    </w:p>
    <w:p w14:paraId="5B61AE2F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Quality Assurance Division </w:t>
      </w:r>
    </w:p>
    <w:p w14:paraId="4D64263A" w14:textId="77777777" w:rsidR="00E863FE" w:rsidRPr="00BD4328" w:rsidRDefault="00E863FE" w:rsidP="00E863FE">
      <w:pPr>
        <w:spacing w:after="200"/>
        <w:contextualSpacing/>
      </w:pPr>
    </w:p>
    <w:sectPr w:rsidR="00E863FE" w:rsidRPr="00BD4328" w:rsidSect="008011C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0EEB" w14:textId="77777777" w:rsidR="00251179" w:rsidRDefault="00251179">
      <w:r>
        <w:separator/>
      </w:r>
    </w:p>
  </w:endnote>
  <w:endnote w:type="continuationSeparator" w:id="0">
    <w:p w14:paraId="36D33D9F" w14:textId="77777777" w:rsidR="00251179" w:rsidRDefault="00251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LMPL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B2746" w14:textId="77777777" w:rsidR="00251179" w:rsidRDefault="00251179">
      <w:r>
        <w:separator/>
      </w:r>
    </w:p>
  </w:footnote>
  <w:footnote w:type="continuationSeparator" w:id="0">
    <w:p w14:paraId="21E7F0EA" w14:textId="77777777" w:rsidR="00251179" w:rsidRDefault="00251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04BA" w14:textId="77777777" w:rsidR="004971BC" w:rsidRDefault="004971BC">
    <w:pPr>
      <w:pStyle w:val="Header"/>
      <w:rPr>
        <w:rFonts w:ascii="Arial" w:hAnsi="Arial"/>
        <w:noProof/>
        <w:sz w:val="22"/>
      </w:rPr>
    </w:pPr>
  </w:p>
  <w:p w14:paraId="0077F2BF" w14:textId="77777777" w:rsidR="004971BC" w:rsidRPr="004971BC" w:rsidRDefault="004971BC">
    <w:pPr>
      <w:pStyle w:val="Header"/>
      <w:rPr>
        <w:rFonts w:ascii="Arial" w:hAnsi="Arial"/>
        <w:sz w:val="22"/>
      </w:rPr>
    </w:pPr>
  </w:p>
  <w:p w14:paraId="14A82C15" w14:textId="77777777" w:rsidR="00566FC4" w:rsidRDefault="00566F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4094" w14:textId="77777777" w:rsidR="00CA645F" w:rsidRPr="001F6EFA" w:rsidRDefault="00B0421D" w:rsidP="00CF3531">
    <w:pPr>
      <w:tabs>
        <w:tab w:val="left" w:pos="1350"/>
        <w:tab w:val="right" w:pos="10260"/>
      </w:tabs>
      <w:ind w:right="-5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7A28C2" wp14:editId="4A7A7238">
              <wp:simplePos x="0" y="0"/>
              <wp:positionH relativeFrom="column">
                <wp:posOffset>818515</wp:posOffset>
              </wp:positionH>
              <wp:positionV relativeFrom="paragraph">
                <wp:posOffset>-120650</wp:posOffset>
              </wp:positionV>
              <wp:extent cx="5737225" cy="871220"/>
              <wp:effectExtent l="0" t="0" r="0" b="508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7225" cy="8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24D7F" w14:textId="77777777" w:rsidR="00CA645F" w:rsidRPr="00103309" w:rsidRDefault="00CA645F" w:rsidP="00DF468B">
                          <w:pPr>
                            <w:rPr>
                              <w:rFonts w:ascii="Palatino Linotype" w:hAnsi="Palatino Linotype" w:cs="Arial"/>
                              <w:b/>
                              <w:sz w:val="36"/>
                              <w:szCs w:val="36"/>
                            </w:rPr>
                          </w:pPr>
                          <w:r w:rsidRPr="00103309">
                            <w:rPr>
                              <w:rFonts w:ascii="Palatino Linotype" w:hAnsi="Palatino Linotype" w:cs="Arial"/>
                              <w:b/>
                              <w:sz w:val="36"/>
                              <w:szCs w:val="36"/>
                            </w:rPr>
                            <w:t>Department of Public Health and Human Services</w:t>
                          </w:r>
                        </w:p>
                        <w:p w14:paraId="7303CE9C" w14:textId="77777777" w:rsidR="00CA645F" w:rsidRPr="00F77F6D" w:rsidRDefault="00B0421D" w:rsidP="00B0421D">
                          <w:pPr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Director’s Office ♦ 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>PO Box 4210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 xml:space="preserve"> ♦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Helena, MT  596</w:t>
                          </w:r>
                          <w:r w:rsidR="00574229" w:rsidRPr="002A580A">
                            <w:rPr>
                              <w:sz w:val="18"/>
                              <w:szCs w:val="18"/>
                            </w:rPr>
                            <w:t>20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>(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>406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 xml:space="preserve">) 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444-5622 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Fax: (406) 444-1970</w:t>
                          </w:r>
                          <w:r w:rsidR="00DB1F97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DB1F97" w:rsidRPr="003911A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DB1F97">
                            <w:rPr>
                              <w:sz w:val="18"/>
                              <w:szCs w:val="18"/>
                            </w:rPr>
                            <w:t>www.dphhs.mt.gov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A28C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4.45pt;margin-top:-9.5pt;width:451.75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" filled="f" stroked="f" strokecolor="white [3212]">
              <v:textbox>
                <w:txbxContent>
                  <w:p w14:paraId="44224D7F" w14:textId="77777777" w:rsidR="00CA645F" w:rsidRPr="00103309" w:rsidRDefault="00CA645F" w:rsidP="00DF468B">
                    <w:pPr>
                      <w:rPr>
                        <w:rFonts w:ascii="Palatino Linotype" w:hAnsi="Palatino Linotype" w:cs="Arial"/>
                        <w:b/>
                        <w:sz w:val="36"/>
                        <w:szCs w:val="36"/>
                      </w:rPr>
                    </w:pPr>
                    <w:r w:rsidRPr="00103309">
                      <w:rPr>
                        <w:rFonts w:ascii="Palatino Linotype" w:hAnsi="Palatino Linotype" w:cs="Arial"/>
                        <w:b/>
                        <w:sz w:val="36"/>
                        <w:szCs w:val="36"/>
                      </w:rPr>
                      <w:t>Department of Public Health and Human Services</w:t>
                    </w:r>
                  </w:p>
                  <w:p w14:paraId="7303CE9C" w14:textId="77777777" w:rsidR="00CA645F" w:rsidRPr="00F77F6D" w:rsidRDefault="00B0421D" w:rsidP="00B0421D"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Director’s Office ♦ </w:t>
                    </w:r>
                    <w:r w:rsidR="00F77F6D" w:rsidRPr="003911A9">
                      <w:rPr>
                        <w:sz w:val="18"/>
                        <w:szCs w:val="18"/>
                      </w:rPr>
                      <w:t>PO Box 4210</w:t>
                    </w:r>
                    <w:r w:rsidR="00B34994">
                      <w:rPr>
                        <w:sz w:val="18"/>
                        <w:szCs w:val="18"/>
                      </w:rPr>
                      <w:t xml:space="preserve"> ♦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Helena, MT  596</w:t>
                    </w:r>
                    <w:r w:rsidR="00574229" w:rsidRPr="002A580A">
                      <w:rPr>
                        <w:sz w:val="18"/>
                        <w:szCs w:val="18"/>
                      </w:rPr>
                      <w:t>20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</w:t>
                    </w:r>
                    <w:r w:rsidR="00B34994">
                      <w:rPr>
                        <w:sz w:val="18"/>
                        <w:szCs w:val="18"/>
                      </w:rPr>
                      <w:t>♦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</w:t>
                    </w:r>
                    <w:r w:rsidR="00B34994">
                      <w:rPr>
                        <w:sz w:val="18"/>
                        <w:szCs w:val="18"/>
                      </w:rPr>
                      <w:t>(</w:t>
                    </w:r>
                    <w:r w:rsidR="00F77F6D" w:rsidRPr="003911A9">
                      <w:rPr>
                        <w:sz w:val="18"/>
                        <w:szCs w:val="18"/>
                      </w:rPr>
                      <w:t>406</w:t>
                    </w:r>
                    <w:r w:rsidR="00B34994">
                      <w:rPr>
                        <w:sz w:val="18"/>
                        <w:szCs w:val="18"/>
                      </w:rPr>
                      <w:t xml:space="preserve">) 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444-5622 </w:t>
                    </w:r>
                    <w:r w:rsidR="00B34994">
                      <w:rPr>
                        <w:sz w:val="18"/>
                        <w:szCs w:val="18"/>
                      </w:rPr>
                      <w:t>♦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Fax: (406) 444-1970</w:t>
                    </w:r>
                    <w:r w:rsidR="00DB1F97">
                      <w:rPr>
                        <w:sz w:val="18"/>
                        <w:szCs w:val="18"/>
                      </w:rPr>
                      <w:t>♦</w:t>
                    </w:r>
                    <w:r w:rsidR="00DB1F97" w:rsidRPr="003911A9">
                      <w:rPr>
                        <w:sz w:val="18"/>
                        <w:szCs w:val="18"/>
                      </w:rPr>
                      <w:t xml:space="preserve"> </w:t>
                    </w:r>
                    <w:r w:rsidR="00DB1F97">
                      <w:rPr>
                        <w:sz w:val="18"/>
                        <w:szCs w:val="18"/>
                      </w:rPr>
                      <w:t>www.dphhs.mt.gov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7C9CB8" wp14:editId="05951889">
              <wp:simplePos x="0" y="0"/>
              <wp:positionH relativeFrom="column">
                <wp:posOffset>-457200</wp:posOffset>
              </wp:positionH>
              <wp:positionV relativeFrom="paragraph">
                <wp:posOffset>-224155</wp:posOffset>
              </wp:positionV>
              <wp:extent cx="1534795" cy="1354455"/>
              <wp:effectExtent l="0" t="0" r="27305" b="171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9CD48" w14:textId="77777777" w:rsidR="00CA645F" w:rsidRDefault="00CA645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52E0FB" wp14:editId="3A8DD8BF">
                                <wp:extent cx="1188720" cy="1188720"/>
                                <wp:effectExtent l="19050" t="0" r="0" b="0"/>
                                <wp:docPr id="1" name="Picture 2" descr="DPHHS LOGO B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PHHS LOGO BW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1188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7C9CB8" id="Text Box 5" o:spid="_x0000_s1027" type="#_x0000_t202" style="position:absolute;margin-left:-36pt;margin-top:-17.65pt;width:120.85pt;height:1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" strokecolor="white [3212]">
              <v:textbox>
                <w:txbxContent>
                  <w:p w14:paraId="2BA9CD48" w14:textId="77777777" w:rsidR="00CA645F" w:rsidRDefault="00CA645F">
                    <w:r>
                      <w:rPr>
                        <w:noProof/>
                      </w:rPr>
                      <w:drawing>
                        <wp:inline distT="0" distB="0" distL="0" distR="0" wp14:anchorId="4452E0FB" wp14:editId="3A8DD8BF">
                          <wp:extent cx="1188720" cy="1188720"/>
                          <wp:effectExtent l="19050" t="0" r="0" b="0"/>
                          <wp:docPr id="1" name="Picture 2" descr="DPHHS LOGO B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PHHS LOGO BW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1188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23F2BCE" w14:textId="77777777" w:rsidR="00CA645F" w:rsidRDefault="00CA645F" w:rsidP="0055331A">
    <w:pPr>
      <w:pStyle w:val="Heading1"/>
      <w:tabs>
        <w:tab w:val="clear" w:pos="1309"/>
        <w:tab w:val="left" w:pos="1260"/>
        <w:tab w:val="right" w:pos="10800"/>
      </w:tabs>
      <w:ind w:left="0" w:right="0"/>
    </w:pPr>
    <w:r w:rsidRPr="001F6EFA">
      <w:tab/>
    </w:r>
  </w:p>
  <w:p w14:paraId="7C8066F5" w14:textId="77777777" w:rsidR="00CA645F" w:rsidRDefault="00CA645F" w:rsidP="0055331A"/>
  <w:p w14:paraId="64FACAC0" w14:textId="77777777" w:rsidR="00CA645F" w:rsidRDefault="00CA645F" w:rsidP="0055331A"/>
  <w:p w14:paraId="04410A6F" w14:textId="77777777" w:rsidR="00CA645F" w:rsidRDefault="00CA645F" w:rsidP="0055331A">
    <w:pPr>
      <w:rPr>
        <w:sz w:val="20"/>
        <w:szCs w:val="20"/>
      </w:rPr>
    </w:pPr>
    <w:r>
      <w:tab/>
    </w:r>
    <w:r>
      <w:tab/>
    </w:r>
    <w:r>
      <w:tab/>
    </w:r>
    <w: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</w:p>
  <w:p w14:paraId="4E3A0044" w14:textId="11FF1617" w:rsidR="00CA645F" w:rsidRPr="00B34994" w:rsidRDefault="00CA645F" w:rsidP="00B34994">
    <w:pPr>
      <w:jc w:val="right"/>
      <w:rPr>
        <w:b/>
        <w:sz w:val="18"/>
        <w:szCs w:val="18"/>
      </w:rPr>
    </w:pPr>
    <w:r w:rsidRPr="00B34994">
      <w:rPr>
        <w:b/>
        <w:sz w:val="18"/>
        <w:szCs w:val="18"/>
      </w:rPr>
      <w:t xml:space="preserve">                                      </w:t>
    </w:r>
    <w:r w:rsidR="00E77A65" w:rsidRPr="00B34994">
      <w:rPr>
        <w:b/>
        <w:sz w:val="18"/>
        <w:szCs w:val="18"/>
      </w:rPr>
      <w:t xml:space="preserve">                                                                                          </w:t>
    </w:r>
    <w:r w:rsidR="00DB1F97">
      <w:rPr>
        <w:b/>
        <w:sz w:val="18"/>
        <w:szCs w:val="18"/>
      </w:rPr>
      <w:t xml:space="preserve">                              </w:t>
    </w:r>
    <w:r w:rsidR="00ED454C">
      <w:rPr>
        <w:b/>
        <w:sz w:val="18"/>
        <w:szCs w:val="18"/>
      </w:rPr>
      <w:t>Greg Gianforte</w:t>
    </w:r>
    <w:r w:rsidRPr="00B34994">
      <w:rPr>
        <w:b/>
        <w:sz w:val="18"/>
        <w:szCs w:val="18"/>
      </w:rPr>
      <w:t xml:space="preserve">, Governor </w:t>
    </w:r>
  </w:p>
  <w:p w14:paraId="22291688" w14:textId="7E2CB84F" w:rsidR="00CA645F" w:rsidRPr="00B34994" w:rsidRDefault="00000000" w:rsidP="00B34994">
    <w:pPr>
      <w:jc w:val="right"/>
      <w:rPr>
        <w:b/>
        <w:sz w:val="18"/>
        <w:szCs w:val="18"/>
      </w:rPr>
    </w:pPr>
    <w:r>
      <w:rPr>
        <w:b/>
        <w:sz w:val="18"/>
        <w:szCs w:val="18"/>
      </w:rPr>
      <w:pict w14:anchorId="43DB0381">
        <v:rect id="_x0000_i1025" style="width:0;height:1.5pt" o:hralign="right" o:hrstd="t" o:hr="t" fillcolor="#a0a0a0" stroked="f"/>
      </w:pict>
    </w:r>
    <w:r w:rsidR="00CA645F" w:rsidRPr="00B34994">
      <w:rPr>
        <w:b/>
        <w:sz w:val="18"/>
        <w:szCs w:val="18"/>
      </w:rPr>
      <w:t xml:space="preserve">                </w:t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E2651F">
      <w:rPr>
        <w:b/>
        <w:sz w:val="18"/>
        <w:szCs w:val="18"/>
      </w:rPr>
      <w:t>Charlie Brereton</w:t>
    </w:r>
    <w:r w:rsidR="00CA645F" w:rsidRPr="00B34994">
      <w:rPr>
        <w:b/>
        <w:sz w:val="18"/>
        <w:szCs w:val="18"/>
      </w:rPr>
      <w:t>, 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3DA670C"/>
    <w:multiLevelType w:val="hybridMultilevel"/>
    <w:tmpl w:val="1A6E6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C6EE6"/>
    <w:multiLevelType w:val="hybridMultilevel"/>
    <w:tmpl w:val="BBD68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D6E59"/>
    <w:multiLevelType w:val="hybridMultilevel"/>
    <w:tmpl w:val="127C714C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15B7"/>
    <w:multiLevelType w:val="multilevel"/>
    <w:tmpl w:val="8ED066C6"/>
    <w:lvl w:ilvl="0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70FAC"/>
    <w:multiLevelType w:val="hybridMultilevel"/>
    <w:tmpl w:val="F2E60050"/>
    <w:lvl w:ilvl="0" w:tplc="BA026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041CF"/>
    <w:multiLevelType w:val="hybridMultilevel"/>
    <w:tmpl w:val="D97A9D9E"/>
    <w:lvl w:ilvl="0" w:tplc="92A689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D05E06"/>
    <w:multiLevelType w:val="hybridMultilevel"/>
    <w:tmpl w:val="A3A801D6"/>
    <w:lvl w:ilvl="0" w:tplc="990006D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Garamond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432C5"/>
    <w:multiLevelType w:val="hybridMultilevel"/>
    <w:tmpl w:val="CDD6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056D3"/>
    <w:multiLevelType w:val="hybridMultilevel"/>
    <w:tmpl w:val="C9E4B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D098D"/>
    <w:multiLevelType w:val="hybridMultilevel"/>
    <w:tmpl w:val="23A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64E90"/>
    <w:multiLevelType w:val="hybridMultilevel"/>
    <w:tmpl w:val="41D02C94"/>
    <w:lvl w:ilvl="0" w:tplc="0BE46E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0622EC"/>
    <w:multiLevelType w:val="hybridMultilevel"/>
    <w:tmpl w:val="DE7A970C"/>
    <w:lvl w:ilvl="0" w:tplc="92A68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712B"/>
    <w:multiLevelType w:val="hybridMultilevel"/>
    <w:tmpl w:val="1B1679A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A3527AF"/>
    <w:multiLevelType w:val="hybridMultilevel"/>
    <w:tmpl w:val="9E046DB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0F20C4E"/>
    <w:multiLevelType w:val="hybridMultilevel"/>
    <w:tmpl w:val="80DACD7E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53B7629A"/>
    <w:multiLevelType w:val="hybridMultilevel"/>
    <w:tmpl w:val="13B42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8D33A4"/>
    <w:multiLevelType w:val="hybridMultilevel"/>
    <w:tmpl w:val="99C0D66C"/>
    <w:lvl w:ilvl="0" w:tplc="83749F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22EA3"/>
    <w:multiLevelType w:val="hybridMultilevel"/>
    <w:tmpl w:val="E99E192E"/>
    <w:lvl w:ilvl="0" w:tplc="B378A8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90A88"/>
    <w:multiLevelType w:val="hybridMultilevel"/>
    <w:tmpl w:val="8FA074C8"/>
    <w:lvl w:ilvl="0" w:tplc="3CAC1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833E8B"/>
    <w:multiLevelType w:val="hybridMultilevel"/>
    <w:tmpl w:val="65EE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A7F95"/>
    <w:multiLevelType w:val="hybridMultilevel"/>
    <w:tmpl w:val="8ED066C6"/>
    <w:lvl w:ilvl="0" w:tplc="B20268A8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23733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912293">
    <w:abstractNumId w:val="21"/>
    <w:lvlOverride w:ilvl="0">
      <w:startOverride w:val="18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7498296">
    <w:abstractNumId w:val="4"/>
  </w:num>
  <w:num w:numId="4" w16cid:durableId="101919401">
    <w:abstractNumId w:val="21"/>
  </w:num>
  <w:num w:numId="5" w16cid:durableId="612906517">
    <w:abstractNumId w:val="3"/>
  </w:num>
  <w:num w:numId="6" w16cid:durableId="1186673203">
    <w:abstractNumId w:val="15"/>
  </w:num>
  <w:num w:numId="7" w16cid:durableId="1124882174">
    <w:abstractNumId w:val="1"/>
  </w:num>
  <w:num w:numId="8" w16cid:durableId="13096999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798912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609617">
    <w:abstractNumId w:val="10"/>
  </w:num>
  <w:num w:numId="11" w16cid:durableId="31368140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90576">
    <w:abstractNumId w:val="14"/>
  </w:num>
  <w:num w:numId="13" w16cid:durableId="1713573500">
    <w:abstractNumId w:val="13"/>
  </w:num>
  <w:num w:numId="14" w16cid:durableId="12573210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558980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03231596">
    <w:abstractNumId w:val="2"/>
  </w:num>
  <w:num w:numId="17" w16cid:durableId="585109899">
    <w:abstractNumId w:val="9"/>
  </w:num>
  <w:num w:numId="18" w16cid:durableId="1544171355">
    <w:abstractNumId w:val="12"/>
  </w:num>
  <w:num w:numId="19" w16cid:durableId="660083443">
    <w:abstractNumId w:val="6"/>
  </w:num>
  <w:num w:numId="20" w16cid:durableId="891697339">
    <w:abstractNumId w:val="7"/>
  </w:num>
  <w:num w:numId="21" w16cid:durableId="888877793">
    <w:abstractNumId w:val="8"/>
  </w:num>
  <w:num w:numId="22" w16cid:durableId="2084836313">
    <w:abstractNumId w:val="20"/>
  </w:num>
  <w:num w:numId="23" w16cid:durableId="2063674326">
    <w:abstractNumId w:val="19"/>
  </w:num>
  <w:num w:numId="24" w16cid:durableId="1273904526">
    <w:abstractNumId w:val="5"/>
  </w:num>
  <w:num w:numId="25" w16cid:durableId="1067345109">
    <w:abstractNumId w:val="0"/>
    <w:lvlOverride w:ilvl="0">
      <w:lvl w:ilvl="0">
        <w:start w:val="1"/>
        <w:numFmt w:val="decimal"/>
        <w:pStyle w:val="1"/>
        <w:lvlText w:val="%1."/>
        <w:lvlJc w:val="left"/>
      </w:lvl>
    </w:lvlOverride>
  </w:num>
  <w:num w:numId="26" w16cid:durableId="1425565361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7" w16cid:durableId="646935712">
    <w:abstractNumId w:val="0"/>
    <w:lvlOverride w:ilvl="0">
      <w:lvl w:ilvl="0">
        <w:start w:val="1"/>
        <w:numFmt w:val="decimal"/>
        <w:pStyle w:val="1"/>
        <w:lvlText w:val="%1."/>
        <w:lvlJc w:val="left"/>
      </w:lvl>
    </w:lvlOverride>
  </w:num>
  <w:num w:numId="28" w16cid:durableId="243342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FA"/>
    <w:rsid w:val="0000180E"/>
    <w:rsid w:val="0002300C"/>
    <w:rsid w:val="00024C20"/>
    <w:rsid w:val="000254EE"/>
    <w:rsid w:val="000275B1"/>
    <w:rsid w:val="00030460"/>
    <w:rsid w:val="00031D00"/>
    <w:rsid w:val="00032520"/>
    <w:rsid w:val="00032878"/>
    <w:rsid w:val="000507CE"/>
    <w:rsid w:val="00052E53"/>
    <w:rsid w:val="00064CE5"/>
    <w:rsid w:val="00067F3D"/>
    <w:rsid w:val="0007768F"/>
    <w:rsid w:val="00077D80"/>
    <w:rsid w:val="000811AE"/>
    <w:rsid w:val="000858A7"/>
    <w:rsid w:val="00086C09"/>
    <w:rsid w:val="000912C1"/>
    <w:rsid w:val="000A04A0"/>
    <w:rsid w:val="000B027B"/>
    <w:rsid w:val="000C7768"/>
    <w:rsid w:val="000D2687"/>
    <w:rsid w:val="000D2CDF"/>
    <w:rsid w:val="000F14EC"/>
    <w:rsid w:val="000F2639"/>
    <w:rsid w:val="000F2ABF"/>
    <w:rsid w:val="000F7198"/>
    <w:rsid w:val="00103309"/>
    <w:rsid w:val="00114219"/>
    <w:rsid w:val="001239F4"/>
    <w:rsid w:val="0012689A"/>
    <w:rsid w:val="00133DF9"/>
    <w:rsid w:val="00141C1A"/>
    <w:rsid w:val="00142638"/>
    <w:rsid w:val="00156489"/>
    <w:rsid w:val="0016182E"/>
    <w:rsid w:val="001659B6"/>
    <w:rsid w:val="00165F15"/>
    <w:rsid w:val="00167137"/>
    <w:rsid w:val="001674CF"/>
    <w:rsid w:val="00170A42"/>
    <w:rsid w:val="001721F7"/>
    <w:rsid w:val="0017298B"/>
    <w:rsid w:val="00185953"/>
    <w:rsid w:val="0019523A"/>
    <w:rsid w:val="001952D5"/>
    <w:rsid w:val="0019704E"/>
    <w:rsid w:val="001A1866"/>
    <w:rsid w:val="001B21F3"/>
    <w:rsid w:val="001B34C1"/>
    <w:rsid w:val="001B5B75"/>
    <w:rsid w:val="001C191E"/>
    <w:rsid w:val="001C2A34"/>
    <w:rsid w:val="001D19B0"/>
    <w:rsid w:val="001E05B1"/>
    <w:rsid w:val="001E0BE1"/>
    <w:rsid w:val="001F6EFA"/>
    <w:rsid w:val="00201E4B"/>
    <w:rsid w:val="00202AB3"/>
    <w:rsid w:val="002048CC"/>
    <w:rsid w:val="00211C75"/>
    <w:rsid w:val="00214282"/>
    <w:rsid w:val="0022494C"/>
    <w:rsid w:val="00241B76"/>
    <w:rsid w:val="002462F5"/>
    <w:rsid w:val="002502B4"/>
    <w:rsid w:val="00251179"/>
    <w:rsid w:val="00263C8E"/>
    <w:rsid w:val="00267876"/>
    <w:rsid w:val="0027509E"/>
    <w:rsid w:val="00280BBD"/>
    <w:rsid w:val="00283461"/>
    <w:rsid w:val="00290F9E"/>
    <w:rsid w:val="0029603A"/>
    <w:rsid w:val="00296E93"/>
    <w:rsid w:val="002A580A"/>
    <w:rsid w:val="002B2542"/>
    <w:rsid w:val="002B341F"/>
    <w:rsid w:val="002C33E9"/>
    <w:rsid w:val="002D18CE"/>
    <w:rsid w:val="002D6C7B"/>
    <w:rsid w:val="002E61F5"/>
    <w:rsid w:val="002E78FF"/>
    <w:rsid w:val="002F3E6A"/>
    <w:rsid w:val="002F3E83"/>
    <w:rsid w:val="002F7167"/>
    <w:rsid w:val="00311844"/>
    <w:rsid w:val="003123C2"/>
    <w:rsid w:val="00343429"/>
    <w:rsid w:val="003439D8"/>
    <w:rsid w:val="003468E5"/>
    <w:rsid w:val="00347D07"/>
    <w:rsid w:val="00351757"/>
    <w:rsid w:val="003548B9"/>
    <w:rsid w:val="00363214"/>
    <w:rsid w:val="0036383B"/>
    <w:rsid w:val="003728EF"/>
    <w:rsid w:val="00374D95"/>
    <w:rsid w:val="0038143C"/>
    <w:rsid w:val="003819C2"/>
    <w:rsid w:val="003911A9"/>
    <w:rsid w:val="003920E9"/>
    <w:rsid w:val="00397184"/>
    <w:rsid w:val="003A3B02"/>
    <w:rsid w:val="003C072E"/>
    <w:rsid w:val="003C3500"/>
    <w:rsid w:val="003D1899"/>
    <w:rsid w:val="003D36F9"/>
    <w:rsid w:val="003D66F7"/>
    <w:rsid w:val="003D709B"/>
    <w:rsid w:val="003E3349"/>
    <w:rsid w:val="003F18FA"/>
    <w:rsid w:val="0040519B"/>
    <w:rsid w:val="00406B02"/>
    <w:rsid w:val="004148C2"/>
    <w:rsid w:val="004357DF"/>
    <w:rsid w:val="0044172E"/>
    <w:rsid w:val="00447459"/>
    <w:rsid w:val="00464AA1"/>
    <w:rsid w:val="00465EA0"/>
    <w:rsid w:val="0047426E"/>
    <w:rsid w:val="0048313E"/>
    <w:rsid w:val="00487848"/>
    <w:rsid w:val="00487EA2"/>
    <w:rsid w:val="0049262B"/>
    <w:rsid w:val="00494DAF"/>
    <w:rsid w:val="00494FA2"/>
    <w:rsid w:val="004971BC"/>
    <w:rsid w:val="004A20A2"/>
    <w:rsid w:val="004A3257"/>
    <w:rsid w:val="004B1A4C"/>
    <w:rsid w:val="004B1B2E"/>
    <w:rsid w:val="004B29E7"/>
    <w:rsid w:val="004C0561"/>
    <w:rsid w:val="004C21DC"/>
    <w:rsid w:val="004C6489"/>
    <w:rsid w:val="004D6689"/>
    <w:rsid w:val="004E3526"/>
    <w:rsid w:val="004E6910"/>
    <w:rsid w:val="0050090C"/>
    <w:rsid w:val="00501D68"/>
    <w:rsid w:val="00512C4F"/>
    <w:rsid w:val="005228BF"/>
    <w:rsid w:val="00527F2C"/>
    <w:rsid w:val="00533569"/>
    <w:rsid w:val="00535CCF"/>
    <w:rsid w:val="00542D7C"/>
    <w:rsid w:val="005435A2"/>
    <w:rsid w:val="0055114A"/>
    <w:rsid w:val="0055331A"/>
    <w:rsid w:val="005561B2"/>
    <w:rsid w:val="00561A77"/>
    <w:rsid w:val="0056578A"/>
    <w:rsid w:val="00566FC4"/>
    <w:rsid w:val="00572A75"/>
    <w:rsid w:val="00574229"/>
    <w:rsid w:val="00575689"/>
    <w:rsid w:val="00576ECA"/>
    <w:rsid w:val="005A27E8"/>
    <w:rsid w:val="005B01A7"/>
    <w:rsid w:val="005B04AF"/>
    <w:rsid w:val="005C7F4D"/>
    <w:rsid w:val="005F52ED"/>
    <w:rsid w:val="00606005"/>
    <w:rsid w:val="00615162"/>
    <w:rsid w:val="00616093"/>
    <w:rsid w:val="006214E0"/>
    <w:rsid w:val="0062192E"/>
    <w:rsid w:val="00626933"/>
    <w:rsid w:val="00636EDF"/>
    <w:rsid w:val="006427B5"/>
    <w:rsid w:val="006647E6"/>
    <w:rsid w:val="006700DF"/>
    <w:rsid w:val="00673943"/>
    <w:rsid w:val="006740C1"/>
    <w:rsid w:val="00676581"/>
    <w:rsid w:val="00676BF9"/>
    <w:rsid w:val="006973B3"/>
    <w:rsid w:val="006C2E5E"/>
    <w:rsid w:val="006D7D2B"/>
    <w:rsid w:val="006E1B0B"/>
    <w:rsid w:val="006F180C"/>
    <w:rsid w:val="006F3E3F"/>
    <w:rsid w:val="006F715D"/>
    <w:rsid w:val="007049AA"/>
    <w:rsid w:val="00706DCA"/>
    <w:rsid w:val="00707417"/>
    <w:rsid w:val="007075F4"/>
    <w:rsid w:val="007112D9"/>
    <w:rsid w:val="00711FA6"/>
    <w:rsid w:val="00713EAD"/>
    <w:rsid w:val="00721BDC"/>
    <w:rsid w:val="00722E8A"/>
    <w:rsid w:val="00722EE2"/>
    <w:rsid w:val="007314F9"/>
    <w:rsid w:val="00745F65"/>
    <w:rsid w:val="007608DE"/>
    <w:rsid w:val="00764C2F"/>
    <w:rsid w:val="00765B3B"/>
    <w:rsid w:val="00773AC3"/>
    <w:rsid w:val="00774666"/>
    <w:rsid w:val="00783A81"/>
    <w:rsid w:val="00791D02"/>
    <w:rsid w:val="00797D91"/>
    <w:rsid w:val="007A525E"/>
    <w:rsid w:val="007A6E91"/>
    <w:rsid w:val="007C2C86"/>
    <w:rsid w:val="007C76A7"/>
    <w:rsid w:val="007D2CF0"/>
    <w:rsid w:val="007E2C65"/>
    <w:rsid w:val="007E61B8"/>
    <w:rsid w:val="007F2832"/>
    <w:rsid w:val="008011CA"/>
    <w:rsid w:val="00803C5D"/>
    <w:rsid w:val="00803DC5"/>
    <w:rsid w:val="008124A1"/>
    <w:rsid w:val="00825925"/>
    <w:rsid w:val="00843CE4"/>
    <w:rsid w:val="00851828"/>
    <w:rsid w:val="00862BB8"/>
    <w:rsid w:val="008670C0"/>
    <w:rsid w:val="00870D89"/>
    <w:rsid w:val="00877A60"/>
    <w:rsid w:val="00881351"/>
    <w:rsid w:val="00886F43"/>
    <w:rsid w:val="00894B96"/>
    <w:rsid w:val="008950C3"/>
    <w:rsid w:val="00895430"/>
    <w:rsid w:val="008A2F23"/>
    <w:rsid w:val="008B47EE"/>
    <w:rsid w:val="008B557E"/>
    <w:rsid w:val="008C1585"/>
    <w:rsid w:val="008C1BEF"/>
    <w:rsid w:val="008D2DF3"/>
    <w:rsid w:val="008D43F8"/>
    <w:rsid w:val="008D67BC"/>
    <w:rsid w:val="008F0C15"/>
    <w:rsid w:val="008F4D8E"/>
    <w:rsid w:val="0090134A"/>
    <w:rsid w:val="00902F6E"/>
    <w:rsid w:val="0090436E"/>
    <w:rsid w:val="0091450C"/>
    <w:rsid w:val="00917249"/>
    <w:rsid w:val="0092248B"/>
    <w:rsid w:val="00931CF1"/>
    <w:rsid w:val="00942D34"/>
    <w:rsid w:val="00946911"/>
    <w:rsid w:val="0097145B"/>
    <w:rsid w:val="00975F2F"/>
    <w:rsid w:val="00985051"/>
    <w:rsid w:val="00986080"/>
    <w:rsid w:val="009942D9"/>
    <w:rsid w:val="00994955"/>
    <w:rsid w:val="009C078B"/>
    <w:rsid w:val="009C10F3"/>
    <w:rsid w:val="009D4028"/>
    <w:rsid w:val="009D6E76"/>
    <w:rsid w:val="009E7E15"/>
    <w:rsid w:val="00A13AC4"/>
    <w:rsid w:val="00A15F58"/>
    <w:rsid w:val="00A24909"/>
    <w:rsid w:val="00A30F98"/>
    <w:rsid w:val="00A3775D"/>
    <w:rsid w:val="00A40E63"/>
    <w:rsid w:val="00A4199C"/>
    <w:rsid w:val="00A52D24"/>
    <w:rsid w:val="00A568BA"/>
    <w:rsid w:val="00A61FDB"/>
    <w:rsid w:val="00A63400"/>
    <w:rsid w:val="00A726A8"/>
    <w:rsid w:val="00A81BD4"/>
    <w:rsid w:val="00A8412B"/>
    <w:rsid w:val="00A8489E"/>
    <w:rsid w:val="00A97C9F"/>
    <w:rsid w:val="00AA31DD"/>
    <w:rsid w:val="00AA6BFB"/>
    <w:rsid w:val="00AA6FE3"/>
    <w:rsid w:val="00AB04A0"/>
    <w:rsid w:val="00AB3429"/>
    <w:rsid w:val="00AC0ABC"/>
    <w:rsid w:val="00AE0661"/>
    <w:rsid w:val="00AE3683"/>
    <w:rsid w:val="00AE44AF"/>
    <w:rsid w:val="00AE4B3F"/>
    <w:rsid w:val="00AF260B"/>
    <w:rsid w:val="00B0209F"/>
    <w:rsid w:val="00B02405"/>
    <w:rsid w:val="00B0381B"/>
    <w:rsid w:val="00B04103"/>
    <w:rsid w:val="00B0421D"/>
    <w:rsid w:val="00B16B8E"/>
    <w:rsid w:val="00B32B2B"/>
    <w:rsid w:val="00B34148"/>
    <w:rsid w:val="00B34994"/>
    <w:rsid w:val="00B44ED7"/>
    <w:rsid w:val="00B462BC"/>
    <w:rsid w:val="00B467FC"/>
    <w:rsid w:val="00B5132B"/>
    <w:rsid w:val="00B53E9F"/>
    <w:rsid w:val="00B572FD"/>
    <w:rsid w:val="00B6059A"/>
    <w:rsid w:val="00B60ED2"/>
    <w:rsid w:val="00B71B13"/>
    <w:rsid w:val="00B734DA"/>
    <w:rsid w:val="00B960BB"/>
    <w:rsid w:val="00BA35CF"/>
    <w:rsid w:val="00BB4B3E"/>
    <w:rsid w:val="00BC3588"/>
    <w:rsid w:val="00BD0DB9"/>
    <w:rsid w:val="00BD4328"/>
    <w:rsid w:val="00BF057E"/>
    <w:rsid w:val="00BF24C0"/>
    <w:rsid w:val="00BF499C"/>
    <w:rsid w:val="00C01DBE"/>
    <w:rsid w:val="00C23FA7"/>
    <w:rsid w:val="00C267AE"/>
    <w:rsid w:val="00C27B6E"/>
    <w:rsid w:val="00C27EF8"/>
    <w:rsid w:val="00C35655"/>
    <w:rsid w:val="00C40AB8"/>
    <w:rsid w:val="00C45B84"/>
    <w:rsid w:val="00C46CCA"/>
    <w:rsid w:val="00C556E6"/>
    <w:rsid w:val="00C56171"/>
    <w:rsid w:val="00C72DDE"/>
    <w:rsid w:val="00C7621D"/>
    <w:rsid w:val="00C83F7D"/>
    <w:rsid w:val="00C91199"/>
    <w:rsid w:val="00C92959"/>
    <w:rsid w:val="00CA645F"/>
    <w:rsid w:val="00CB1B7D"/>
    <w:rsid w:val="00CB7AA3"/>
    <w:rsid w:val="00CE0F52"/>
    <w:rsid w:val="00CE6E05"/>
    <w:rsid w:val="00CF0009"/>
    <w:rsid w:val="00CF3531"/>
    <w:rsid w:val="00D015C6"/>
    <w:rsid w:val="00D1460C"/>
    <w:rsid w:val="00D15F80"/>
    <w:rsid w:val="00D3686C"/>
    <w:rsid w:val="00D43570"/>
    <w:rsid w:val="00D4599F"/>
    <w:rsid w:val="00D5700A"/>
    <w:rsid w:val="00D70C46"/>
    <w:rsid w:val="00D73EE5"/>
    <w:rsid w:val="00D77C5C"/>
    <w:rsid w:val="00D86F49"/>
    <w:rsid w:val="00DA37A6"/>
    <w:rsid w:val="00DA7F17"/>
    <w:rsid w:val="00DB1F97"/>
    <w:rsid w:val="00DD16ED"/>
    <w:rsid w:val="00DF243F"/>
    <w:rsid w:val="00DF468B"/>
    <w:rsid w:val="00DF5DF6"/>
    <w:rsid w:val="00DF62A2"/>
    <w:rsid w:val="00E00293"/>
    <w:rsid w:val="00E13C6E"/>
    <w:rsid w:val="00E21B98"/>
    <w:rsid w:val="00E2651F"/>
    <w:rsid w:val="00E349BA"/>
    <w:rsid w:val="00E4141A"/>
    <w:rsid w:val="00E55F3D"/>
    <w:rsid w:val="00E61085"/>
    <w:rsid w:val="00E74A92"/>
    <w:rsid w:val="00E77A65"/>
    <w:rsid w:val="00E80B42"/>
    <w:rsid w:val="00E813CF"/>
    <w:rsid w:val="00E81F84"/>
    <w:rsid w:val="00E82AD9"/>
    <w:rsid w:val="00E85228"/>
    <w:rsid w:val="00E863FE"/>
    <w:rsid w:val="00E92159"/>
    <w:rsid w:val="00E922D7"/>
    <w:rsid w:val="00E9584B"/>
    <w:rsid w:val="00EA3ACE"/>
    <w:rsid w:val="00EB0BF8"/>
    <w:rsid w:val="00EB5484"/>
    <w:rsid w:val="00EC0DDC"/>
    <w:rsid w:val="00ED454C"/>
    <w:rsid w:val="00ED7476"/>
    <w:rsid w:val="00EE34A4"/>
    <w:rsid w:val="00EE40D3"/>
    <w:rsid w:val="00EF5CE3"/>
    <w:rsid w:val="00F23192"/>
    <w:rsid w:val="00F23AAE"/>
    <w:rsid w:val="00F31711"/>
    <w:rsid w:val="00F525B5"/>
    <w:rsid w:val="00F52D73"/>
    <w:rsid w:val="00F55CB7"/>
    <w:rsid w:val="00F60E43"/>
    <w:rsid w:val="00F670B4"/>
    <w:rsid w:val="00F70CCF"/>
    <w:rsid w:val="00F77F6D"/>
    <w:rsid w:val="00F83EA3"/>
    <w:rsid w:val="00F87623"/>
    <w:rsid w:val="00F974FA"/>
    <w:rsid w:val="00FA6E0D"/>
    <w:rsid w:val="00FA77C0"/>
    <w:rsid w:val="00FC033C"/>
    <w:rsid w:val="00FD4028"/>
    <w:rsid w:val="00FE300B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0e0e0"/>
    </o:shapedefaults>
    <o:shapelayout v:ext="edit">
      <o:idmap v:ext="edit" data="2"/>
    </o:shapelayout>
  </w:shapeDefaults>
  <w:decimalSymbol w:val="."/>
  <w:listSeparator w:val=","/>
  <w14:docId w14:val="7ABF5211"/>
  <w15:docId w15:val="{425E95D3-B4F9-4C03-B8B3-E74E6B2D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F18FA"/>
    <w:pPr>
      <w:keepNext/>
      <w:tabs>
        <w:tab w:val="left" w:pos="1309"/>
        <w:tab w:val="right" w:pos="10098"/>
      </w:tabs>
      <w:ind w:left="-720" w:right="-720"/>
      <w:outlineLvl w:val="0"/>
    </w:pPr>
    <w:rPr>
      <w:b/>
      <w:sz w:val="16"/>
      <w:szCs w:val="20"/>
    </w:rPr>
  </w:style>
  <w:style w:type="paragraph" w:styleId="Heading2">
    <w:name w:val="heading 2"/>
    <w:basedOn w:val="Normal"/>
    <w:next w:val="Normal"/>
    <w:qFormat/>
    <w:rsid w:val="003F18FA"/>
    <w:pPr>
      <w:keepNext/>
      <w:tabs>
        <w:tab w:val="left" w:pos="632"/>
        <w:tab w:val="right" w:pos="9163"/>
        <w:tab w:val="right" w:pos="10472"/>
      </w:tabs>
      <w:ind w:left="-720" w:right="-720"/>
      <w:outlineLvl w:val="1"/>
    </w:pPr>
    <w:rPr>
      <w:sz w:val="16"/>
      <w:szCs w:val="20"/>
    </w:rPr>
  </w:style>
  <w:style w:type="paragraph" w:styleId="Heading3">
    <w:name w:val="heading 3"/>
    <w:basedOn w:val="Normal"/>
    <w:next w:val="Normal"/>
    <w:qFormat/>
    <w:rsid w:val="003F18FA"/>
    <w:pPr>
      <w:keepNext/>
      <w:tabs>
        <w:tab w:val="right" w:pos="10472"/>
      </w:tabs>
      <w:ind w:left="-720" w:right="-720" w:firstLine="346"/>
      <w:jc w:val="center"/>
      <w:outlineLvl w:val="2"/>
    </w:pPr>
    <w:rPr>
      <w:b/>
      <w:color w:val="333399"/>
      <w:sz w:val="32"/>
      <w:szCs w:val="20"/>
    </w:rPr>
  </w:style>
  <w:style w:type="paragraph" w:styleId="Heading9">
    <w:name w:val="heading 9"/>
    <w:basedOn w:val="Normal"/>
    <w:next w:val="Normal"/>
    <w:qFormat/>
    <w:rsid w:val="001729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8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8FA"/>
    <w:pPr>
      <w:tabs>
        <w:tab w:val="center" w:pos="4320"/>
        <w:tab w:val="right" w:pos="8640"/>
      </w:tabs>
    </w:pPr>
  </w:style>
  <w:style w:type="character" w:styleId="Hyperlink">
    <w:name w:val="Hyperlink"/>
    <w:rsid w:val="003F18FA"/>
    <w:rPr>
      <w:color w:val="0000FF"/>
      <w:u w:val="single"/>
    </w:rPr>
  </w:style>
  <w:style w:type="paragraph" w:styleId="NormalWeb">
    <w:name w:val="Normal (Web)"/>
    <w:basedOn w:val="Normal"/>
    <w:rsid w:val="004E6910"/>
    <w:pPr>
      <w:spacing w:before="100" w:beforeAutospacing="1" w:after="100" w:afterAutospacing="1"/>
    </w:pPr>
  </w:style>
  <w:style w:type="paragraph" w:customStyle="1" w:styleId="Default">
    <w:name w:val="Default"/>
    <w:rsid w:val="00704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F670B4"/>
    <w:rPr>
      <w:b/>
      <w:bCs/>
    </w:rPr>
  </w:style>
  <w:style w:type="paragraph" w:styleId="BodyText">
    <w:name w:val="Body Text"/>
    <w:basedOn w:val="Normal"/>
    <w:rsid w:val="004C21DC"/>
    <w:rPr>
      <w:rFonts w:ascii="Arial" w:hAnsi="Arial" w:cs="Arial"/>
      <w:color w:val="000000"/>
      <w:szCs w:val="20"/>
    </w:rPr>
  </w:style>
  <w:style w:type="character" w:styleId="Emphasis">
    <w:name w:val="Emphasis"/>
    <w:qFormat/>
    <w:rsid w:val="004C21DC"/>
    <w:rPr>
      <w:i/>
      <w:iCs/>
    </w:rPr>
  </w:style>
  <w:style w:type="paragraph" w:styleId="Title">
    <w:name w:val="Title"/>
    <w:basedOn w:val="Normal"/>
    <w:next w:val="Normal"/>
    <w:link w:val="TitleChar"/>
    <w:qFormat/>
    <w:rsid w:val="008124A1"/>
    <w:pPr>
      <w:autoSpaceDE w:val="0"/>
      <w:autoSpaceDN w:val="0"/>
      <w:adjustRightInd w:val="0"/>
    </w:pPr>
    <w:rPr>
      <w:rFonts w:ascii="HLMPLD+Arial,Bold" w:hAnsi="HLMPLD+Arial,Bold"/>
    </w:rPr>
  </w:style>
  <w:style w:type="character" w:customStyle="1" w:styleId="TitleChar">
    <w:name w:val="Title Char"/>
    <w:link w:val="Title"/>
    <w:rsid w:val="008124A1"/>
    <w:rPr>
      <w:rFonts w:ascii="HLMPLD+Arial,Bold" w:hAnsi="HLMPLD+Arial,Bold"/>
      <w:sz w:val="24"/>
      <w:szCs w:val="24"/>
    </w:rPr>
  </w:style>
  <w:style w:type="character" w:customStyle="1" w:styleId="tp-label">
    <w:name w:val="tp-label"/>
    <w:basedOn w:val="DefaultParagraphFont"/>
    <w:rsid w:val="00825925"/>
  </w:style>
  <w:style w:type="paragraph" w:styleId="BalloonText">
    <w:name w:val="Balloon Text"/>
    <w:basedOn w:val="Normal"/>
    <w:link w:val="BalloonTextChar"/>
    <w:rsid w:val="008A2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2F2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B0209F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971B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813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9523A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523A"/>
    <w:rPr>
      <w:rFonts w:ascii="Calibri" w:eastAsiaTheme="minorHAnsi" w:hAnsi="Calibri" w:cs="Consolas"/>
      <w:sz w:val="22"/>
      <w:szCs w:val="21"/>
    </w:rPr>
  </w:style>
  <w:style w:type="paragraph" w:customStyle="1" w:styleId="1">
    <w:name w:val="1"/>
    <w:aliases w:val="2,3"/>
    <w:basedOn w:val="Normal"/>
    <w:rsid w:val="00B16B8E"/>
    <w:pPr>
      <w:widowControl w:val="0"/>
      <w:numPr>
        <w:numId w:val="25"/>
      </w:numPr>
      <w:autoSpaceDE w:val="0"/>
      <w:autoSpaceDN w:val="0"/>
      <w:adjustRightInd w:val="0"/>
      <w:ind w:left="720" w:hanging="720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35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communityresidentiallicensing@mt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jmt.gov/enforcement/investigations-bureau/fire-preventio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phhs.mt.gov/qad/Licensure/HealthCareFacilityLicensure/lbfacilityapplications/privatealternativeadolescentresidentialoutdoorprogr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phhs.mt.gov/qad/Licensure/HealthCareFacilityLicensure/lbfacilityapplications/privatealternativeadolescentresidentialoutdoorprogra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phhs.mt.gov/qad/Licensure/HealthCareFacilityLicensure/lbfacilityapplications/privatealternativeadolescentresidentialoutdoorprogra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8FB2-2C2F-42F2-94E7-E7D377CB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State of Montana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DPHHS</dc:creator>
  <cp:lastModifiedBy>Galle, Stephanie</cp:lastModifiedBy>
  <cp:revision>2</cp:revision>
  <cp:lastPrinted>2016-05-10T22:38:00Z</cp:lastPrinted>
  <dcterms:created xsi:type="dcterms:W3CDTF">2023-06-20T20:36:00Z</dcterms:created>
  <dcterms:modified xsi:type="dcterms:W3CDTF">2023-06-20T20:36:00Z</dcterms:modified>
</cp:coreProperties>
</file>