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CDD4F" w14:textId="167239F7" w:rsidR="00CE36E0" w:rsidRPr="007239D2" w:rsidRDefault="00660823" w:rsidP="00660823">
      <w:pPr>
        <w:jc w:val="center"/>
        <w:rPr>
          <w:rFonts w:ascii="Roboto Light" w:hAnsi="Roboto Light"/>
          <w:b/>
          <w:bCs/>
          <w:sz w:val="28"/>
          <w:szCs w:val="28"/>
        </w:rPr>
      </w:pPr>
      <w:r w:rsidRPr="007239D2">
        <w:rPr>
          <w:rFonts w:ascii="Roboto Light" w:hAnsi="Roboto Light"/>
          <w:b/>
          <w:bCs/>
          <w:sz w:val="28"/>
          <w:szCs w:val="28"/>
        </w:rPr>
        <w:t>MT ABLE Committee Meeting</w:t>
      </w:r>
    </w:p>
    <w:p w14:paraId="30A8E186" w14:textId="00E678A8" w:rsidR="00660823" w:rsidRPr="007239D2" w:rsidRDefault="00340FF6" w:rsidP="002B1B73">
      <w:pPr>
        <w:jc w:val="center"/>
        <w:rPr>
          <w:rFonts w:ascii="Roboto Light" w:hAnsi="Roboto Light"/>
          <w:b/>
          <w:bCs/>
          <w:sz w:val="28"/>
          <w:szCs w:val="28"/>
        </w:rPr>
      </w:pPr>
      <w:r w:rsidRPr="007239D2">
        <w:rPr>
          <w:rFonts w:ascii="Roboto Light" w:hAnsi="Roboto Light"/>
          <w:b/>
          <w:bCs/>
          <w:sz w:val="28"/>
          <w:szCs w:val="28"/>
        </w:rPr>
        <w:t>Minutes</w:t>
      </w:r>
    </w:p>
    <w:p w14:paraId="18DC391D" w14:textId="77777777" w:rsidR="00660823" w:rsidRPr="007239D2" w:rsidRDefault="00660823" w:rsidP="00660823">
      <w:pPr>
        <w:jc w:val="both"/>
        <w:rPr>
          <w:rFonts w:ascii="Roboto Light" w:hAnsi="Roboto Light"/>
          <w:szCs w:val="24"/>
        </w:rPr>
      </w:pPr>
    </w:p>
    <w:p w14:paraId="006D9869" w14:textId="6632911C" w:rsidR="00660823" w:rsidRPr="007239D2" w:rsidRDefault="00660823">
      <w:pPr>
        <w:rPr>
          <w:rFonts w:ascii="Roboto Light" w:hAnsi="Roboto Light"/>
          <w:szCs w:val="24"/>
        </w:rPr>
      </w:pPr>
      <w:r w:rsidRPr="007239D2">
        <w:rPr>
          <w:rFonts w:ascii="Roboto Light" w:hAnsi="Roboto Light"/>
          <w:szCs w:val="24"/>
        </w:rPr>
        <w:t xml:space="preserve">Date:  </w:t>
      </w:r>
      <w:r w:rsidR="00CC2654" w:rsidRPr="007239D2">
        <w:rPr>
          <w:rFonts w:ascii="Roboto Light" w:hAnsi="Roboto Light"/>
          <w:szCs w:val="24"/>
        </w:rPr>
        <w:t>July 24</w:t>
      </w:r>
      <w:r w:rsidRPr="007239D2">
        <w:rPr>
          <w:rFonts w:ascii="Roboto Light" w:hAnsi="Roboto Light"/>
          <w:szCs w:val="24"/>
        </w:rPr>
        <w:t>, 2024</w:t>
      </w:r>
    </w:p>
    <w:p w14:paraId="1637C856" w14:textId="4F63FAB5" w:rsidR="00660823" w:rsidRPr="007239D2" w:rsidRDefault="00450707">
      <w:pPr>
        <w:rPr>
          <w:rFonts w:ascii="Roboto Light" w:hAnsi="Roboto Light"/>
          <w:szCs w:val="24"/>
        </w:rPr>
      </w:pPr>
      <w:r w:rsidRPr="007239D2">
        <w:rPr>
          <w:rFonts w:ascii="Roboto Light" w:hAnsi="Roboto Light"/>
          <w:szCs w:val="24"/>
        </w:rPr>
        <w:t>Call to Order:  Facilitator, Theresa Baldry</w:t>
      </w:r>
    </w:p>
    <w:p w14:paraId="12A7B848" w14:textId="76D55524" w:rsidR="00450707" w:rsidRPr="007239D2" w:rsidRDefault="00450707">
      <w:pPr>
        <w:rPr>
          <w:rFonts w:ascii="Roboto Light" w:hAnsi="Roboto Light"/>
          <w:szCs w:val="24"/>
        </w:rPr>
      </w:pPr>
      <w:r w:rsidRPr="007239D2">
        <w:rPr>
          <w:rFonts w:ascii="Roboto Light" w:hAnsi="Roboto Light"/>
          <w:szCs w:val="24"/>
        </w:rPr>
        <w:t>Roll Call</w:t>
      </w:r>
    </w:p>
    <w:p w14:paraId="33333CA1" w14:textId="4FA9B6D1" w:rsidR="00B25827" w:rsidRPr="007239D2" w:rsidRDefault="002457FE" w:rsidP="00B25827">
      <w:pPr>
        <w:ind w:left="720"/>
        <w:rPr>
          <w:rFonts w:ascii="Roboto Light" w:hAnsi="Roboto Light"/>
          <w:szCs w:val="24"/>
        </w:rPr>
      </w:pPr>
      <w:r w:rsidRPr="007239D2">
        <w:rPr>
          <w:rFonts w:ascii="Roboto Light" w:hAnsi="Roboto Light"/>
          <w:szCs w:val="24"/>
        </w:rPr>
        <w:t>Present: Theresa Baldry, Mitch Bohn, Cathy Murphy, Kathleen Magone, and John Pavao</w:t>
      </w:r>
    </w:p>
    <w:p w14:paraId="7CE8523E" w14:textId="6AA5B748" w:rsidR="00450707" w:rsidRPr="007239D2" w:rsidRDefault="00450707">
      <w:pPr>
        <w:rPr>
          <w:rFonts w:ascii="Roboto Light" w:hAnsi="Roboto Light"/>
          <w:szCs w:val="24"/>
        </w:rPr>
      </w:pPr>
      <w:r w:rsidRPr="007239D2">
        <w:rPr>
          <w:rFonts w:ascii="Roboto Light" w:hAnsi="Roboto Light"/>
          <w:szCs w:val="24"/>
        </w:rPr>
        <w:t>Old Business</w:t>
      </w:r>
    </w:p>
    <w:p w14:paraId="288E2E1C" w14:textId="77777777" w:rsidR="00CC2654" w:rsidRPr="007239D2" w:rsidRDefault="00CC2654" w:rsidP="00CC2654">
      <w:pPr>
        <w:rPr>
          <w:rFonts w:ascii="Roboto Light" w:hAnsi="Roboto Light"/>
          <w:szCs w:val="24"/>
        </w:rPr>
      </w:pPr>
      <w:r w:rsidRPr="007239D2">
        <w:rPr>
          <w:rFonts w:ascii="Roboto Light" w:hAnsi="Roboto Light"/>
          <w:szCs w:val="24"/>
        </w:rPr>
        <w:tab/>
        <w:t>Review and Approval of Previous Meeting Notes</w:t>
      </w:r>
    </w:p>
    <w:p w14:paraId="23E077A2" w14:textId="7DCC70DD" w:rsidR="007E2432" w:rsidRPr="007239D2" w:rsidRDefault="00CE43D4" w:rsidP="00CE43D4">
      <w:pPr>
        <w:ind w:left="1440"/>
        <w:rPr>
          <w:rFonts w:ascii="Roboto Light" w:hAnsi="Roboto Light"/>
          <w:szCs w:val="24"/>
        </w:rPr>
      </w:pPr>
      <w:r w:rsidRPr="007239D2">
        <w:rPr>
          <w:rFonts w:ascii="Roboto Light" w:hAnsi="Roboto Light"/>
          <w:szCs w:val="24"/>
        </w:rPr>
        <w:t xml:space="preserve">The review and approval of the </w:t>
      </w:r>
      <w:r w:rsidR="00063A1B" w:rsidRPr="007239D2">
        <w:rPr>
          <w:rFonts w:ascii="Roboto Light" w:hAnsi="Roboto Light"/>
          <w:szCs w:val="24"/>
        </w:rPr>
        <w:t>June and July</w:t>
      </w:r>
      <w:r w:rsidRPr="007239D2">
        <w:rPr>
          <w:rFonts w:ascii="Roboto Light" w:hAnsi="Roboto Light"/>
          <w:szCs w:val="24"/>
        </w:rPr>
        <w:t xml:space="preserve"> meeting notes will be conducted at the September 4, 2024</w:t>
      </w:r>
      <w:r w:rsidR="00063A1B" w:rsidRPr="007239D2">
        <w:rPr>
          <w:rFonts w:ascii="Roboto Light" w:hAnsi="Roboto Light"/>
          <w:szCs w:val="24"/>
        </w:rPr>
        <w:t>, ABLE Committee meeting.</w:t>
      </w:r>
    </w:p>
    <w:p w14:paraId="40386C8D" w14:textId="4D285B89" w:rsidR="00450707" w:rsidRPr="007239D2" w:rsidRDefault="00450707">
      <w:pPr>
        <w:rPr>
          <w:rFonts w:ascii="Roboto Light" w:hAnsi="Roboto Light"/>
          <w:szCs w:val="24"/>
        </w:rPr>
      </w:pPr>
      <w:r w:rsidRPr="007239D2">
        <w:rPr>
          <w:rFonts w:ascii="Roboto Light" w:hAnsi="Roboto Light"/>
          <w:szCs w:val="24"/>
        </w:rPr>
        <w:tab/>
      </w:r>
      <w:r w:rsidR="00CC2654" w:rsidRPr="007239D2">
        <w:rPr>
          <w:rFonts w:ascii="Roboto Light" w:hAnsi="Roboto Light"/>
          <w:szCs w:val="24"/>
        </w:rPr>
        <w:t xml:space="preserve">Feedback on </w:t>
      </w:r>
      <w:proofErr w:type="spellStart"/>
      <w:r w:rsidR="00CC2654" w:rsidRPr="007239D2">
        <w:rPr>
          <w:rFonts w:ascii="Roboto Light" w:hAnsi="Roboto Light"/>
          <w:szCs w:val="24"/>
        </w:rPr>
        <w:t>MontGuide</w:t>
      </w:r>
      <w:proofErr w:type="spellEnd"/>
      <w:r w:rsidR="00CC2654" w:rsidRPr="007239D2">
        <w:rPr>
          <w:rFonts w:ascii="Roboto Light" w:hAnsi="Roboto Light"/>
          <w:szCs w:val="24"/>
        </w:rPr>
        <w:t xml:space="preserve"> update</w:t>
      </w:r>
    </w:p>
    <w:p w14:paraId="64CBEDB7" w14:textId="3151D8ED" w:rsidR="007E2432" w:rsidRPr="007239D2" w:rsidRDefault="00D149D6" w:rsidP="005856EF">
      <w:pPr>
        <w:ind w:left="1440"/>
        <w:rPr>
          <w:rFonts w:ascii="Roboto Light" w:hAnsi="Roboto Light"/>
          <w:szCs w:val="24"/>
        </w:rPr>
      </w:pPr>
      <w:r w:rsidRPr="007239D2">
        <w:rPr>
          <w:rFonts w:ascii="Roboto Light" w:hAnsi="Roboto Light"/>
          <w:szCs w:val="24"/>
        </w:rPr>
        <w:t>John suggested this document undergo an accessibility review</w:t>
      </w:r>
      <w:r w:rsidR="005856EF" w:rsidRPr="007239D2">
        <w:rPr>
          <w:rFonts w:ascii="Roboto Light" w:hAnsi="Roboto Light"/>
          <w:szCs w:val="24"/>
        </w:rPr>
        <w:t xml:space="preserve"> for </w:t>
      </w:r>
      <w:r w:rsidR="007A3B3D" w:rsidRPr="007239D2">
        <w:rPr>
          <w:rFonts w:ascii="Roboto Light" w:hAnsi="Roboto Light"/>
          <w:szCs w:val="24"/>
        </w:rPr>
        <w:t>ADA compliance</w:t>
      </w:r>
      <w:r w:rsidR="005856EF" w:rsidRPr="007239D2">
        <w:rPr>
          <w:rFonts w:ascii="Roboto Light" w:hAnsi="Roboto Light"/>
          <w:szCs w:val="24"/>
        </w:rPr>
        <w:t>.</w:t>
      </w:r>
    </w:p>
    <w:p w14:paraId="2C16F995" w14:textId="1E3579BB" w:rsidR="00B25827" w:rsidRPr="007239D2" w:rsidRDefault="00B25827" w:rsidP="00B25827">
      <w:pPr>
        <w:ind w:left="1440"/>
        <w:rPr>
          <w:rFonts w:ascii="Roboto Light" w:hAnsi="Roboto Light"/>
          <w:szCs w:val="24"/>
        </w:rPr>
      </w:pPr>
      <w:r w:rsidRPr="007239D2">
        <w:rPr>
          <w:rFonts w:ascii="Roboto Light" w:hAnsi="Roboto Light"/>
          <w:szCs w:val="24"/>
        </w:rPr>
        <w:t xml:space="preserve">Marsha Goetting (guest) solicited thoughts regarding combining or keeping separate ABLE and Trust </w:t>
      </w:r>
      <w:proofErr w:type="spellStart"/>
      <w:r w:rsidRPr="007239D2">
        <w:rPr>
          <w:rFonts w:ascii="Roboto Light" w:hAnsi="Roboto Light"/>
          <w:szCs w:val="24"/>
        </w:rPr>
        <w:t>MontGuides</w:t>
      </w:r>
      <w:proofErr w:type="spellEnd"/>
      <w:r w:rsidRPr="007239D2">
        <w:rPr>
          <w:rFonts w:ascii="Roboto Light" w:hAnsi="Roboto Light"/>
          <w:szCs w:val="24"/>
        </w:rPr>
        <w:t>. The committee recommended keeping the guides separate to avoid overwhelming the reader with information. Marsha requested that this agenda item be brought back to the committee when she has an updated draft.</w:t>
      </w:r>
    </w:p>
    <w:p w14:paraId="065FA3C6" w14:textId="4CB4F788" w:rsidR="00450707" w:rsidRPr="007239D2" w:rsidRDefault="00CC2654" w:rsidP="00B25827">
      <w:pPr>
        <w:ind w:firstLine="720"/>
        <w:rPr>
          <w:rFonts w:ascii="Roboto Light" w:hAnsi="Roboto Light"/>
          <w:szCs w:val="24"/>
        </w:rPr>
      </w:pPr>
      <w:r w:rsidRPr="007239D2">
        <w:rPr>
          <w:rFonts w:ascii="Roboto Light" w:hAnsi="Roboto Light"/>
          <w:szCs w:val="24"/>
        </w:rPr>
        <w:t>Amendments to MCA and/or ARMs</w:t>
      </w:r>
      <w:r w:rsidR="003D17E4" w:rsidRPr="007239D2">
        <w:rPr>
          <w:rFonts w:ascii="Roboto Light" w:hAnsi="Roboto Light"/>
          <w:szCs w:val="24"/>
        </w:rPr>
        <w:t xml:space="preserve"> (Need more info)</w:t>
      </w:r>
      <w:r w:rsidRPr="007239D2">
        <w:rPr>
          <w:rFonts w:ascii="Roboto Light" w:hAnsi="Roboto Light"/>
          <w:szCs w:val="24"/>
        </w:rPr>
        <w:t xml:space="preserve"> </w:t>
      </w:r>
    </w:p>
    <w:p w14:paraId="4285BEB2" w14:textId="469E66CA" w:rsidR="00B25827" w:rsidRPr="007239D2" w:rsidRDefault="00B25827" w:rsidP="00B25827">
      <w:pPr>
        <w:ind w:left="1440"/>
        <w:rPr>
          <w:rFonts w:ascii="Roboto Light" w:hAnsi="Roboto Light"/>
          <w:szCs w:val="24"/>
        </w:rPr>
      </w:pPr>
      <w:r w:rsidRPr="007239D2">
        <w:rPr>
          <w:rFonts w:ascii="Roboto Light" w:hAnsi="Roboto Light"/>
          <w:szCs w:val="24"/>
        </w:rPr>
        <w:t>There was some discussion about future proposal to add an annual inflation adjustment to maximum contribution amount.</w:t>
      </w:r>
    </w:p>
    <w:p w14:paraId="0A74982E" w14:textId="5D17D3D3" w:rsidR="007E2432" w:rsidRPr="007239D2" w:rsidRDefault="00B25827" w:rsidP="00B25827">
      <w:pPr>
        <w:ind w:left="1440"/>
        <w:rPr>
          <w:rFonts w:ascii="Roboto Light" w:hAnsi="Roboto Light"/>
          <w:szCs w:val="24"/>
        </w:rPr>
      </w:pPr>
      <w:r w:rsidRPr="007239D2">
        <w:rPr>
          <w:rFonts w:ascii="Roboto Light" w:hAnsi="Roboto Light"/>
          <w:szCs w:val="24"/>
        </w:rPr>
        <w:t>This item ties with New Business item regarding Senator Bogner. See New Business for additional information.</w:t>
      </w:r>
    </w:p>
    <w:p w14:paraId="275C2F72" w14:textId="63FBD894" w:rsidR="00CC2654" w:rsidRPr="007239D2" w:rsidRDefault="00CC2654">
      <w:pPr>
        <w:rPr>
          <w:rFonts w:ascii="Roboto Light" w:hAnsi="Roboto Light"/>
          <w:szCs w:val="24"/>
        </w:rPr>
      </w:pPr>
      <w:r w:rsidRPr="007239D2">
        <w:rPr>
          <w:rFonts w:ascii="Roboto Light" w:hAnsi="Roboto Light"/>
          <w:szCs w:val="24"/>
        </w:rPr>
        <w:tab/>
        <w:t>Review and discussion of ABLE plans Montanans are using</w:t>
      </w:r>
    </w:p>
    <w:p w14:paraId="71FA451B" w14:textId="71CF703E" w:rsidR="00417B67" w:rsidRPr="007239D2" w:rsidRDefault="00417B67" w:rsidP="00417B67">
      <w:pPr>
        <w:ind w:left="1440"/>
        <w:rPr>
          <w:rFonts w:ascii="Roboto Light" w:hAnsi="Roboto Light"/>
          <w:szCs w:val="24"/>
        </w:rPr>
      </w:pPr>
      <w:r w:rsidRPr="007239D2">
        <w:rPr>
          <w:rFonts w:ascii="Roboto Light" w:hAnsi="Roboto Light"/>
          <w:szCs w:val="24"/>
        </w:rPr>
        <w:t>Cathy will follow up with National ABLE Alliance regarding customer service concerns.</w:t>
      </w:r>
    </w:p>
    <w:p w14:paraId="412E5C03" w14:textId="293A239B" w:rsidR="007E2432" w:rsidRPr="007239D2" w:rsidRDefault="00417B67" w:rsidP="00417B67">
      <w:pPr>
        <w:ind w:left="1440"/>
        <w:rPr>
          <w:rFonts w:ascii="Roboto Light" w:hAnsi="Roboto Light"/>
          <w:szCs w:val="24"/>
        </w:rPr>
      </w:pPr>
      <w:r w:rsidRPr="007239D2">
        <w:rPr>
          <w:rFonts w:ascii="Roboto Light" w:hAnsi="Roboto Light"/>
          <w:szCs w:val="24"/>
        </w:rPr>
        <w:t xml:space="preserve">Kathleen recommended we have two separate agenda items moving forward. We will add another item concerning Montanans using programs other than Montana ABLE. </w:t>
      </w:r>
    </w:p>
    <w:p w14:paraId="074B6B93" w14:textId="2F44B4EA" w:rsidR="00D64BAE" w:rsidRPr="007239D2" w:rsidRDefault="00D64BAE">
      <w:pPr>
        <w:rPr>
          <w:rFonts w:ascii="Roboto Light" w:hAnsi="Roboto Light"/>
          <w:szCs w:val="24"/>
        </w:rPr>
      </w:pPr>
      <w:r w:rsidRPr="007239D2">
        <w:rPr>
          <w:rFonts w:ascii="Roboto Light" w:hAnsi="Roboto Light"/>
          <w:szCs w:val="24"/>
        </w:rPr>
        <w:lastRenderedPageBreak/>
        <w:tab/>
      </w:r>
      <w:r w:rsidR="00144683" w:rsidRPr="007239D2">
        <w:rPr>
          <w:rFonts w:ascii="Roboto Light" w:hAnsi="Roboto Light"/>
          <w:szCs w:val="24"/>
        </w:rPr>
        <w:t xml:space="preserve">Aug 14 </w:t>
      </w:r>
      <w:r w:rsidRPr="007239D2">
        <w:rPr>
          <w:rFonts w:ascii="Roboto Light" w:hAnsi="Roboto Light"/>
          <w:szCs w:val="24"/>
        </w:rPr>
        <w:t>Inaugural National ABLE Savings Day</w:t>
      </w:r>
    </w:p>
    <w:p w14:paraId="45089176" w14:textId="19E6EEF9" w:rsidR="004C019E" w:rsidRPr="007239D2" w:rsidRDefault="00F2412F" w:rsidP="00210EAE">
      <w:pPr>
        <w:ind w:left="1440"/>
        <w:rPr>
          <w:rFonts w:ascii="Roboto Light" w:hAnsi="Roboto Light"/>
          <w:b/>
          <w:bCs/>
          <w:szCs w:val="24"/>
        </w:rPr>
      </w:pPr>
      <w:r w:rsidRPr="007239D2">
        <w:rPr>
          <w:rFonts w:ascii="Roboto Light" w:hAnsi="Roboto Light"/>
          <w:szCs w:val="24"/>
        </w:rPr>
        <w:t xml:space="preserve">Cathy reached out to </w:t>
      </w:r>
      <w:r w:rsidR="00340FF6" w:rsidRPr="007239D2">
        <w:rPr>
          <w:rFonts w:ascii="Roboto Light" w:hAnsi="Roboto Light"/>
          <w:szCs w:val="24"/>
        </w:rPr>
        <w:t xml:space="preserve">Hannah </w:t>
      </w:r>
      <w:r w:rsidR="00417B67" w:rsidRPr="007239D2">
        <w:rPr>
          <w:rFonts w:ascii="Roboto Light" w:hAnsi="Roboto Light"/>
          <w:szCs w:val="24"/>
        </w:rPr>
        <w:t>Slusser</w:t>
      </w:r>
      <w:r w:rsidR="00340FF6" w:rsidRPr="007239D2">
        <w:rPr>
          <w:rFonts w:ascii="Roboto Light" w:hAnsi="Roboto Light"/>
          <w:szCs w:val="24"/>
        </w:rPr>
        <w:t xml:space="preserve"> </w:t>
      </w:r>
      <w:r w:rsidRPr="007239D2">
        <w:rPr>
          <w:rFonts w:ascii="Roboto Light" w:hAnsi="Roboto Light"/>
          <w:szCs w:val="24"/>
        </w:rPr>
        <w:t xml:space="preserve">in the Governor’s office, and she </w:t>
      </w:r>
      <w:r w:rsidR="00340FF6" w:rsidRPr="007239D2">
        <w:rPr>
          <w:rFonts w:ascii="Roboto Light" w:hAnsi="Roboto Light"/>
          <w:szCs w:val="24"/>
        </w:rPr>
        <w:t>provided Cathy with a link</w:t>
      </w:r>
      <w:r w:rsidR="00144683" w:rsidRPr="007239D2">
        <w:rPr>
          <w:rFonts w:ascii="Roboto Light" w:hAnsi="Roboto Light"/>
          <w:szCs w:val="24"/>
        </w:rPr>
        <w:t xml:space="preserve"> </w:t>
      </w:r>
      <w:r w:rsidR="00417B67" w:rsidRPr="007239D2">
        <w:rPr>
          <w:rFonts w:ascii="Roboto Light" w:hAnsi="Roboto Light"/>
          <w:szCs w:val="24"/>
        </w:rPr>
        <w:t>(</w:t>
      </w:r>
      <w:hyperlink r:id="rId6" w:tgtFrame="_blank" w:tooltip="https://gov.mt.gov/documents/governorsoffice/proclamations/" w:history="1">
        <w:r w:rsidR="00417B67" w:rsidRPr="007239D2">
          <w:rPr>
            <w:rStyle w:val="Hyperlink"/>
            <w:rFonts w:ascii="Roboto Light" w:hAnsi="Roboto Light"/>
            <w:color w:val="auto"/>
            <w:szCs w:val="24"/>
          </w:rPr>
          <w:t>https://gov.mt.gov/Documents/GovernorsOffice/Proclamations/</w:t>
        </w:r>
      </w:hyperlink>
      <w:r w:rsidR="00417B67" w:rsidRPr="007239D2">
        <w:rPr>
          <w:rStyle w:val="ui-provider"/>
          <w:rFonts w:ascii="Roboto Light" w:hAnsi="Roboto Light"/>
          <w:szCs w:val="24"/>
        </w:rPr>
        <w:t xml:space="preserve">) </w:t>
      </w:r>
      <w:r w:rsidR="00340FF6" w:rsidRPr="007239D2">
        <w:rPr>
          <w:rFonts w:ascii="Roboto Light" w:hAnsi="Roboto Light"/>
          <w:szCs w:val="24"/>
        </w:rPr>
        <w:t>to past proclamations</w:t>
      </w:r>
      <w:r w:rsidR="00417B67" w:rsidRPr="007239D2">
        <w:rPr>
          <w:rFonts w:ascii="Roboto Light" w:hAnsi="Roboto Light"/>
          <w:szCs w:val="24"/>
        </w:rPr>
        <w:t xml:space="preserve"> and contact (</w:t>
      </w:r>
      <w:hyperlink r:id="rId7" w:tgtFrame="_blank" w:tooltip="mailto:cole.koenig@mt.gov" w:history="1">
        <w:r w:rsidR="00417B67" w:rsidRPr="007239D2">
          <w:rPr>
            <w:rStyle w:val="Hyperlink"/>
            <w:rFonts w:ascii="Roboto Light" w:hAnsi="Roboto Light"/>
            <w:color w:val="auto"/>
            <w:szCs w:val="24"/>
          </w:rPr>
          <w:t>cole.koenig@mt.gov</w:t>
        </w:r>
      </w:hyperlink>
      <w:r w:rsidR="00417B67" w:rsidRPr="007239D2">
        <w:rPr>
          <w:rStyle w:val="ui-provider"/>
          <w:rFonts w:ascii="Roboto Light" w:hAnsi="Roboto Light"/>
        </w:rPr>
        <w:t>)</w:t>
      </w:r>
      <w:r w:rsidR="00417B67" w:rsidRPr="007239D2">
        <w:rPr>
          <w:rFonts w:ascii="Roboto Light" w:hAnsi="Roboto Light"/>
          <w:szCs w:val="24"/>
        </w:rPr>
        <w:t xml:space="preserve"> to request a proclamation</w:t>
      </w:r>
      <w:r w:rsidRPr="007239D2">
        <w:rPr>
          <w:rFonts w:ascii="Roboto Light" w:hAnsi="Roboto Light"/>
          <w:szCs w:val="24"/>
        </w:rPr>
        <w:t>.</w:t>
      </w:r>
      <w:r w:rsidR="00340FF6" w:rsidRPr="007239D2">
        <w:rPr>
          <w:rFonts w:ascii="Roboto Light" w:hAnsi="Roboto Light"/>
          <w:szCs w:val="24"/>
        </w:rPr>
        <w:t xml:space="preserve"> </w:t>
      </w:r>
      <w:r w:rsidRPr="007239D2">
        <w:rPr>
          <w:rFonts w:ascii="Roboto Light" w:hAnsi="Roboto Light"/>
          <w:szCs w:val="24"/>
        </w:rPr>
        <w:t>W</w:t>
      </w:r>
      <w:r w:rsidR="00340FF6" w:rsidRPr="007239D2">
        <w:rPr>
          <w:rFonts w:ascii="Roboto Light" w:hAnsi="Roboto Light"/>
          <w:szCs w:val="24"/>
        </w:rPr>
        <w:t>e would likely need to send a draft of the proclamation for approva</w:t>
      </w:r>
      <w:r w:rsidR="00B42FB3" w:rsidRPr="007239D2">
        <w:rPr>
          <w:rFonts w:ascii="Roboto Light" w:hAnsi="Roboto Light"/>
          <w:szCs w:val="24"/>
        </w:rPr>
        <w:t>l</w:t>
      </w:r>
      <w:r w:rsidR="00C772BE" w:rsidRPr="007239D2">
        <w:rPr>
          <w:rFonts w:ascii="Roboto Light" w:hAnsi="Roboto Light"/>
          <w:szCs w:val="24"/>
        </w:rPr>
        <w:t xml:space="preserve">. </w:t>
      </w:r>
      <w:r w:rsidR="00B42FB3" w:rsidRPr="007239D2">
        <w:rPr>
          <w:rFonts w:ascii="Roboto Light" w:hAnsi="Roboto Light"/>
          <w:szCs w:val="24"/>
        </w:rPr>
        <w:t xml:space="preserve"> </w:t>
      </w:r>
      <w:r w:rsidR="00C772BE" w:rsidRPr="007239D2">
        <w:rPr>
          <w:rFonts w:ascii="Roboto Light" w:hAnsi="Roboto Light"/>
          <w:szCs w:val="24"/>
        </w:rPr>
        <w:t>H</w:t>
      </w:r>
      <w:r w:rsidR="00B42FB3" w:rsidRPr="007239D2">
        <w:rPr>
          <w:rFonts w:ascii="Roboto Light" w:hAnsi="Roboto Light"/>
          <w:szCs w:val="24"/>
        </w:rPr>
        <w:t>owever, i</w:t>
      </w:r>
      <w:r w:rsidRPr="007239D2">
        <w:rPr>
          <w:rFonts w:ascii="Roboto Light" w:hAnsi="Roboto Light"/>
          <w:szCs w:val="24"/>
        </w:rPr>
        <w:t xml:space="preserve">t was </w:t>
      </w:r>
      <w:r w:rsidR="00C772BE" w:rsidRPr="007239D2">
        <w:rPr>
          <w:rFonts w:ascii="Roboto Light" w:hAnsi="Roboto Light"/>
          <w:szCs w:val="24"/>
        </w:rPr>
        <w:t>decided</w:t>
      </w:r>
      <w:r w:rsidRPr="007239D2">
        <w:rPr>
          <w:rFonts w:ascii="Roboto Light" w:hAnsi="Roboto Light"/>
          <w:szCs w:val="24"/>
        </w:rPr>
        <w:t xml:space="preserve"> </w:t>
      </w:r>
      <w:r w:rsidR="00417B67" w:rsidRPr="007239D2">
        <w:rPr>
          <w:rFonts w:ascii="Roboto Light" w:hAnsi="Roboto Light"/>
          <w:szCs w:val="24"/>
        </w:rPr>
        <w:t xml:space="preserve">to postpone until next year </w:t>
      </w:r>
      <w:r w:rsidRPr="007239D2">
        <w:rPr>
          <w:rFonts w:ascii="Roboto Light" w:hAnsi="Roboto Light"/>
          <w:szCs w:val="24"/>
        </w:rPr>
        <w:t xml:space="preserve">due to time constraints. This year, </w:t>
      </w:r>
      <w:r w:rsidR="00340FF6" w:rsidRPr="007239D2">
        <w:rPr>
          <w:rFonts w:ascii="Roboto Light" w:hAnsi="Roboto Light"/>
          <w:szCs w:val="24"/>
        </w:rPr>
        <w:t>we will focus on social media</w:t>
      </w:r>
      <w:r w:rsidRPr="007239D2">
        <w:rPr>
          <w:rFonts w:ascii="Roboto Light" w:hAnsi="Roboto Light"/>
          <w:szCs w:val="24"/>
        </w:rPr>
        <w:t xml:space="preserve"> and other </w:t>
      </w:r>
      <w:r w:rsidR="00210EAE" w:rsidRPr="007239D2">
        <w:rPr>
          <w:rFonts w:ascii="Roboto Light" w:hAnsi="Roboto Light"/>
          <w:szCs w:val="24"/>
        </w:rPr>
        <w:t>o</w:t>
      </w:r>
      <w:r w:rsidR="004C019E" w:rsidRPr="007239D2">
        <w:rPr>
          <w:rFonts w:ascii="Roboto Light" w:hAnsi="Roboto Light"/>
          <w:szCs w:val="24"/>
        </w:rPr>
        <w:t xml:space="preserve">pportunities to </w:t>
      </w:r>
      <w:r w:rsidR="00210EAE" w:rsidRPr="007239D2">
        <w:rPr>
          <w:rFonts w:ascii="Roboto Light" w:hAnsi="Roboto Light"/>
          <w:szCs w:val="24"/>
        </w:rPr>
        <w:t>p</w:t>
      </w:r>
      <w:r w:rsidR="004C019E" w:rsidRPr="007239D2">
        <w:rPr>
          <w:rFonts w:ascii="Roboto Light" w:hAnsi="Roboto Light"/>
          <w:szCs w:val="24"/>
        </w:rPr>
        <w:t xml:space="preserve">romote ABLE </w:t>
      </w:r>
      <w:r w:rsidR="00210EAE" w:rsidRPr="007239D2">
        <w:rPr>
          <w:rFonts w:ascii="Roboto Light" w:hAnsi="Roboto Light"/>
          <w:szCs w:val="24"/>
        </w:rPr>
        <w:t>a</w:t>
      </w:r>
      <w:r w:rsidR="004C019E" w:rsidRPr="007239D2">
        <w:rPr>
          <w:rFonts w:ascii="Roboto Light" w:hAnsi="Roboto Light"/>
          <w:szCs w:val="24"/>
        </w:rPr>
        <w:t>ccounts</w:t>
      </w:r>
      <w:r w:rsidR="00210EAE" w:rsidRPr="007239D2">
        <w:rPr>
          <w:rFonts w:ascii="Roboto Light" w:hAnsi="Roboto Light"/>
          <w:szCs w:val="24"/>
        </w:rPr>
        <w:t>.</w:t>
      </w:r>
      <w:r w:rsidR="00417B67" w:rsidRPr="007239D2">
        <w:rPr>
          <w:rFonts w:ascii="Roboto Light" w:hAnsi="Roboto Light"/>
          <w:szCs w:val="24"/>
        </w:rPr>
        <w:t xml:space="preserve"> The committee will begin National ABLE Savings Day activities in April 2025.</w:t>
      </w:r>
    </w:p>
    <w:p w14:paraId="170B7866" w14:textId="3CF58C8B" w:rsidR="00631F6A" w:rsidRPr="007239D2" w:rsidRDefault="00450707" w:rsidP="00450707">
      <w:pPr>
        <w:rPr>
          <w:rFonts w:ascii="Roboto Light" w:hAnsi="Roboto Light"/>
          <w:szCs w:val="24"/>
        </w:rPr>
      </w:pPr>
      <w:r w:rsidRPr="007239D2">
        <w:rPr>
          <w:rFonts w:ascii="Roboto Light" w:hAnsi="Roboto Light"/>
          <w:szCs w:val="24"/>
        </w:rPr>
        <w:t>New Business</w:t>
      </w:r>
    </w:p>
    <w:p w14:paraId="3ACB41BA" w14:textId="518710C4" w:rsidR="00417B67" w:rsidRPr="007239D2" w:rsidRDefault="00417B67" w:rsidP="00450707">
      <w:pPr>
        <w:rPr>
          <w:rFonts w:ascii="Roboto Light" w:hAnsi="Roboto Light"/>
          <w:szCs w:val="24"/>
        </w:rPr>
      </w:pPr>
      <w:r w:rsidRPr="007239D2">
        <w:rPr>
          <w:rFonts w:ascii="Roboto Light" w:hAnsi="Roboto Light"/>
          <w:szCs w:val="24"/>
        </w:rPr>
        <w:tab/>
        <w:t>Promotion of ABLE</w:t>
      </w:r>
    </w:p>
    <w:p w14:paraId="69014DCB" w14:textId="486CAE90" w:rsidR="00417B67" w:rsidRPr="007239D2" w:rsidRDefault="003D17E4" w:rsidP="003D17E4">
      <w:pPr>
        <w:ind w:left="1440"/>
        <w:rPr>
          <w:rFonts w:ascii="Roboto Light" w:hAnsi="Roboto Light"/>
          <w:szCs w:val="24"/>
        </w:rPr>
      </w:pPr>
      <w:r w:rsidRPr="007239D2">
        <w:rPr>
          <w:rFonts w:ascii="Roboto Light" w:hAnsi="Roboto Light"/>
          <w:szCs w:val="24"/>
        </w:rPr>
        <w:t xml:space="preserve">John advised of conference sponsored by Vocational Rehabilitation in October, and he will reach out to inquire about sharing ABLE information at a table or booth. </w:t>
      </w:r>
    </w:p>
    <w:p w14:paraId="0017ADCF" w14:textId="5F262AB1" w:rsidR="003D17E4" w:rsidRPr="007239D2" w:rsidRDefault="003D17E4" w:rsidP="003D17E4">
      <w:pPr>
        <w:ind w:left="1440"/>
        <w:rPr>
          <w:rFonts w:ascii="Roboto Light" w:hAnsi="Roboto Light"/>
          <w:szCs w:val="24"/>
        </w:rPr>
      </w:pPr>
      <w:r w:rsidRPr="007239D2">
        <w:rPr>
          <w:rFonts w:ascii="Roboto Light" w:hAnsi="Roboto Light"/>
          <w:szCs w:val="24"/>
        </w:rPr>
        <w:t>Cathy advised Montana Empowerment Center IEP Bootcamps are beginning in August. It was requested that DDP provide representation. Staff will share ABLE information in addition to DDP information.</w:t>
      </w:r>
    </w:p>
    <w:p w14:paraId="0AEEF5DB" w14:textId="6E2B7538" w:rsidR="003D17E4" w:rsidRPr="007239D2" w:rsidRDefault="003D17E4" w:rsidP="003D17E4">
      <w:pPr>
        <w:ind w:left="1440"/>
        <w:rPr>
          <w:rFonts w:ascii="Roboto Light" w:hAnsi="Roboto Light"/>
          <w:szCs w:val="24"/>
        </w:rPr>
      </w:pPr>
      <w:r w:rsidRPr="007239D2">
        <w:rPr>
          <w:rFonts w:ascii="Roboto Light" w:hAnsi="Roboto Light"/>
          <w:szCs w:val="24"/>
        </w:rPr>
        <w:t>Theresa mentioned the DDP Conference sponsored by the Montana Counsel on Developmental Disabilities will take place in October. Theresa is a presenter at this conference and is happy to distribute ABLE information.</w:t>
      </w:r>
    </w:p>
    <w:p w14:paraId="7F058030" w14:textId="0CCB37E5" w:rsidR="003D17E4" w:rsidRPr="007239D2" w:rsidRDefault="003D17E4" w:rsidP="003D17E4">
      <w:pPr>
        <w:ind w:left="1440"/>
        <w:rPr>
          <w:rFonts w:ascii="Roboto Light" w:hAnsi="Roboto Light"/>
          <w:szCs w:val="24"/>
        </w:rPr>
      </w:pPr>
      <w:r w:rsidRPr="007239D2">
        <w:rPr>
          <w:rFonts w:ascii="Roboto Light" w:hAnsi="Roboto Light"/>
          <w:szCs w:val="24"/>
        </w:rPr>
        <w:t>Cathy will provide a copy of MT ABLE brochure to committee members. She will also provide information from Mitch regarding the upcoming disability awareness forum on July 29</w:t>
      </w:r>
      <w:r w:rsidRPr="007239D2">
        <w:rPr>
          <w:rFonts w:ascii="Roboto Light" w:hAnsi="Roboto Light"/>
          <w:szCs w:val="24"/>
          <w:vertAlign w:val="superscript"/>
        </w:rPr>
        <w:t>th</w:t>
      </w:r>
      <w:r w:rsidRPr="007239D2">
        <w:rPr>
          <w:rFonts w:ascii="Roboto Light" w:hAnsi="Roboto Light"/>
          <w:szCs w:val="24"/>
        </w:rPr>
        <w:t xml:space="preserve"> in Billings.</w:t>
      </w:r>
    </w:p>
    <w:p w14:paraId="263ACDA4" w14:textId="77777777" w:rsidR="005658E6" w:rsidRPr="007239D2" w:rsidRDefault="00201A63" w:rsidP="00450707">
      <w:pPr>
        <w:rPr>
          <w:rFonts w:ascii="Roboto Light" w:hAnsi="Roboto Light"/>
          <w:szCs w:val="24"/>
        </w:rPr>
      </w:pPr>
      <w:r w:rsidRPr="007239D2">
        <w:rPr>
          <w:rFonts w:ascii="Roboto Light" w:hAnsi="Roboto Light"/>
          <w:szCs w:val="24"/>
        </w:rPr>
        <w:tab/>
      </w:r>
      <w:r w:rsidR="005658E6" w:rsidRPr="007239D2">
        <w:rPr>
          <w:rFonts w:ascii="Roboto Light" w:hAnsi="Roboto Light"/>
          <w:szCs w:val="24"/>
        </w:rPr>
        <w:t>Contact with Senator Bogner</w:t>
      </w:r>
    </w:p>
    <w:p w14:paraId="2247DADD" w14:textId="03043F82" w:rsidR="007E2432" w:rsidRPr="007239D2" w:rsidRDefault="00747720" w:rsidP="00747720">
      <w:pPr>
        <w:ind w:left="1440"/>
        <w:rPr>
          <w:rFonts w:ascii="Roboto Light" w:hAnsi="Roboto Light"/>
          <w:szCs w:val="24"/>
        </w:rPr>
      </w:pPr>
      <w:r w:rsidRPr="007239D2">
        <w:rPr>
          <w:rFonts w:ascii="Roboto Light" w:hAnsi="Roboto Light"/>
          <w:szCs w:val="24"/>
        </w:rPr>
        <w:t>Theresa reached out to Senator Bogner</w:t>
      </w:r>
      <w:r w:rsidR="003D17E4" w:rsidRPr="007239D2">
        <w:rPr>
          <w:rFonts w:ascii="Roboto Light" w:hAnsi="Roboto Light"/>
          <w:szCs w:val="24"/>
        </w:rPr>
        <w:t xml:space="preserve"> and he </w:t>
      </w:r>
      <w:r w:rsidR="00CE43D4" w:rsidRPr="007239D2">
        <w:rPr>
          <w:rFonts w:ascii="Roboto Light" w:hAnsi="Roboto Light"/>
          <w:szCs w:val="24"/>
        </w:rPr>
        <w:t>expressed his desire to provide assistance</w:t>
      </w:r>
      <w:r w:rsidR="003D17E4" w:rsidRPr="007239D2">
        <w:rPr>
          <w:rFonts w:ascii="Roboto Light" w:hAnsi="Roboto Light"/>
          <w:szCs w:val="24"/>
        </w:rPr>
        <w:t xml:space="preserve"> for ABLE</w:t>
      </w:r>
      <w:r w:rsidR="00CE43D4" w:rsidRPr="007239D2">
        <w:rPr>
          <w:rFonts w:ascii="Roboto Light" w:hAnsi="Roboto Light"/>
          <w:szCs w:val="24"/>
        </w:rPr>
        <w:t xml:space="preserve"> and support to Montana veterans</w:t>
      </w:r>
      <w:r w:rsidR="003D17E4" w:rsidRPr="007239D2">
        <w:rPr>
          <w:rFonts w:ascii="Roboto Light" w:hAnsi="Roboto Light"/>
          <w:szCs w:val="24"/>
        </w:rPr>
        <w:t xml:space="preserve">. </w:t>
      </w:r>
    </w:p>
    <w:p w14:paraId="24A78249" w14:textId="4337B66E" w:rsidR="00E42D8E" w:rsidRPr="007239D2" w:rsidRDefault="004B483E" w:rsidP="00747720">
      <w:pPr>
        <w:ind w:left="1440"/>
        <w:rPr>
          <w:rFonts w:ascii="Roboto Light" w:hAnsi="Roboto Light"/>
          <w:szCs w:val="24"/>
        </w:rPr>
      </w:pPr>
      <w:r w:rsidRPr="007239D2">
        <w:rPr>
          <w:rFonts w:ascii="Roboto Light" w:hAnsi="Roboto Light"/>
          <w:szCs w:val="24"/>
        </w:rPr>
        <w:t>The rules and conflicts of interest regarding lobbying were briefly discussed. It was decided that Kathleen would communicate with Senator Bogner regarding ABLE moving forward</w:t>
      </w:r>
      <w:r w:rsidR="0010577B" w:rsidRPr="007239D2">
        <w:rPr>
          <w:rFonts w:ascii="Roboto Light" w:hAnsi="Roboto Light"/>
          <w:szCs w:val="24"/>
        </w:rPr>
        <w:t xml:space="preserve"> to prevent any conflicts of interest regarding lobbying.</w:t>
      </w:r>
      <w:r w:rsidRPr="007239D2">
        <w:rPr>
          <w:rFonts w:ascii="Roboto Light" w:hAnsi="Roboto Light"/>
          <w:szCs w:val="24"/>
        </w:rPr>
        <w:t xml:space="preserve"> </w:t>
      </w:r>
    </w:p>
    <w:p w14:paraId="7E089E00" w14:textId="630A891B" w:rsidR="00201A63" w:rsidRPr="007239D2" w:rsidRDefault="00201A63" w:rsidP="005658E6">
      <w:pPr>
        <w:ind w:firstLine="720"/>
        <w:rPr>
          <w:rFonts w:ascii="Roboto Light" w:hAnsi="Roboto Light"/>
          <w:szCs w:val="24"/>
        </w:rPr>
      </w:pPr>
      <w:r w:rsidRPr="007239D2">
        <w:rPr>
          <w:rFonts w:ascii="Roboto Light" w:hAnsi="Roboto Light"/>
          <w:szCs w:val="24"/>
        </w:rPr>
        <w:t>Updates from National ABLE Alliance</w:t>
      </w:r>
    </w:p>
    <w:p w14:paraId="7D773453" w14:textId="77777777" w:rsidR="00912393" w:rsidRPr="007239D2" w:rsidRDefault="005856EF" w:rsidP="005856EF">
      <w:pPr>
        <w:ind w:left="1440"/>
        <w:rPr>
          <w:rFonts w:ascii="Roboto Light" w:hAnsi="Roboto Light"/>
          <w:szCs w:val="24"/>
        </w:rPr>
      </w:pPr>
      <w:r w:rsidRPr="007239D2">
        <w:rPr>
          <w:rFonts w:ascii="Roboto Light" w:hAnsi="Roboto Light"/>
          <w:szCs w:val="24"/>
        </w:rPr>
        <w:t xml:space="preserve">Cathy presented news </w:t>
      </w:r>
      <w:r w:rsidR="00E60547" w:rsidRPr="007239D2">
        <w:rPr>
          <w:rFonts w:ascii="Roboto Light" w:hAnsi="Roboto Light"/>
          <w:szCs w:val="24"/>
        </w:rPr>
        <w:t>that</w:t>
      </w:r>
      <w:r w:rsidRPr="007239D2">
        <w:rPr>
          <w:rFonts w:ascii="Roboto Light" w:hAnsi="Roboto Light"/>
          <w:szCs w:val="24"/>
        </w:rPr>
        <w:t xml:space="preserve"> </w:t>
      </w:r>
      <w:r w:rsidR="004B483E" w:rsidRPr="007239D2">
        <w:rPr>
          <w:rFonts w:ascii="Roboto Light" w:hAnsi="Roboto Light"/>
          <w:szCs w:val="24"/>
        </w:rPr>
        <w:t xml:space="preserve">the </w:t>
      </w:r>
      <w:r w:rsidR="00E60547" w:rsidRPr="007239D2">
        <w:rPr>
          <w:rFonts w:ascii="Roboto Light" w:hAnsi="Roboto Light"/>
          <w:szCs w:val="24"/>
        </w:rPr>
        <w:t>t</w:t>
      </w:r>
      <w:r w:rsidRPr="007239D2">
        <w:rPr>
          <w:rFonts w:ascii="Roboto Light" w:hAnsi="Roboto Light"/>
          <w:szCs w:val="24"/>
        </w:rPr>
        <w:t xml:space="preserve">hreshold for the number of accounts under the </w:t>
      </w:r>
      <w:r w:rsidR="00E60547" w:rsidRPr="007239D2">
        <w:rPr>
          <w:rFonts w:ascii="Roboto Light" w:hAnsi="Roboto Light"/>
          <w:szCs w:val="24"/>
        </w:rPr>
        <w:t xml:space="preserve">National </w:t>
      </w:r>
      <w:r w:rsidRPr="007239D2">
        <w:rPr>
          <w:rFonts w:ascii="Roboto Light" w:hAnsi="Roboto Light"/>
          <w:szCs w:val="24"/>
        </w:rPr>
        <w:t xml:space="preserve">ABLE Alliance </w:t>
      </w:r>
      <w:r w:rsidR="00E60547" w:rsidRPr="007239D2">
        <w:rPr>
          <w:rFonts w:ascii="Roboto Light" w:hAnsi="Roboto Light"/>
          <w:szCs w:val="24"/>
        </w:rPr>
        <w:t xml:space="preserve">was met which results in </w:t>
      </w:r>
      <w:r w:rsidRPr="007239D2">
        <w:rPr>
          <w:rFonts w:ascii="Roboto Light" w:hAnsi="Roboto Light"/>
          <w:szCs w:val="24"/>
        </w:rPr>
        <w:t>lower account fees for ABLE account holders.</w:t>
      </w:r>
      <w:r w:rsidR="00E60547" w:rsidRPr="007239D2">
        <w:rPr>
          <w:rFonts w:ascii="Roboto Light" w:hAnsi="Roboto Light"/>
          <w:szCs w:val="24"/>
        </w:rPr>
        <w:t xml:space="preserve"> ($2.00 annually)</w:t>
      </w:r>
      <w:r w:rsidR="00912393" w:rsidRPr="007239D2">
        <w:rPr>
          <w:rFonts w:ascii="Roboto Light" w:hAnsi="Roboto Light"/>
          <w:szCs w:val="24"/>
        </w:rPr>
        <w:t xml:space="preserve"> </w:t>
      </w:r>
    </w:p>
    <w:p w14:paraId="07FFCF50" w14:textId="77777777" w:rsidR="00912393" w:rsidRPr="007239D2" w:rsidRDefault="00912393" w:rsidP="005856EF">
      <w:pPr>
        <w:ind w:left="1440"/>
        <w:rPr>
          <w:rFonts w:ascii="Roboto Light" w:hAnsi="Roboto Light"/>
          <w:szCs w:val="24"/>
        </w:rPr>
      </w:pPr>
    </w:p>
    <w:p w14:paraId="55CF614C" w14:textId="06D88D55" w:rsidR="002B1B73" w:rsidRPr="007239D2" w:rsidRDefault="00912393" w:rsidP="005856EF">
      <w:pPr>
        <w:ind w:left="1440"/>
        <w:rPr>
          <w:rFonts w:ascii="Roboto Light" w:hAnsi="Roboto Light"/>
          <w:szCs w:val="24"/>
        </w:rPr>
      </w:pPr>
      <w:r w:rsidRPr="007239D2">
        <w:rPr>
          <w:rFonts w:ascii="Roboto Light" w:hAnsi="Roboto Light"/>
          <w:szCs w:val="24"/>
        </w:rPr>
        <w:t>Montana ABLE account holders will receive an email on August 14</w:t>
      </w:r>
      <w:r w:rsidRPr="007239D2">
        <w:rPr>
          <w:rFonts w:ascii="Roboto Light" w:hAnsi="Roboto Light"/>
          <w:szCs w:val="24"/>
          <w:vertAlign w:val="superscript"/>
        </w:rPr>
        <w:t>th</w:t>
      </w:r>
      <w:r w:rsidRPr="007239D2">
        <w:rPr>
          <w:rFonts w:ascii="Roboto Light" w:hAnsi="Roboto Light"/>
          <w:szCs w:val="24"/>
        </w:rPr>
        <w:t>, National ABLE Savings Day to remind them to save.</w:t>
      </w:r>
    </w:p>
    <w:p w14:paraId="2C7243E7" w14:textId="75F971A1" w:rsidR="002B1B73" w:rsidRPr="007239D2" w:rsidRDefault="002B1B73" w:rsidP="00450707">
      <w:pPr>
        <w:rPr>
          <w:rFonts w:ascii="Roboto Light" w:hAnsi="Roboto Light"/>
          <w:szCs w:val="24"/>
        </w:rPr>
      </w:pPr>
      <w:r w:rsidRPr="007239D2">
        <w:rPr>
          <w:rFonts w:ascii="Roboto Light" w:hAnsi="Roboto Light"/>
          <w:szCs w:val="24"/>
        </w:rPr>
        <w:t>Public Comment</w:t>
      </w:r>
    </w:p>
    <w:p w14:paraId="0DDD639F" w14:textId="61E1862C" w:rsidR="005856EF" w:rsidRPr="007239D2" w:rsidRDefault="005856EF" w:rsidP="004B483E">
      <w:pPr>
        <w:ind w:left="1440"/>
        <w:rPr>
          <w:rFonts w:ascii="Roboto Light" w:hAnsi="Roboto Light"/>
          <w:szCs w:val="24"/>
        </w:rPr>
      </w:pPr>
      <w:r w:rsidRPr="007239D2">
        <w:rPr>
          <w:rFonts w:ascii="Roboto Light" w:hAnsi="Roboto Light"/>
          <w:szCs w:val="24"/>
        </w:rPr>
        <w:t xml:space="preserve">Marsha Goetting </w:t>
      </w:r>
      <w:r w:rsidR="00991105" w:rsidRPr="007239D2">
        <w:rPr>
          <w:rFonts w:ascii="Roboto Light" w:hAnsi="Roboto Light"/>
          <w:szCs w:val="24"/>
        </w:rPr>
        <w:t xml:space="preserve">expressed her appreciation for the work the ABLE committee is doing. </w:t>
      </w:r>
    </w:p>
    <w:p w14:paraId="01DE86A9" w14:textId="77777777" w:rsidR="005856EF" w:rsidRPr="007239D2" w:rsidRDefault="005856EF" w:rsidP="005856EF">
      <w:pPr>
        <w:rPr>
          <w:rFonts w:ascii="Roboto Light" w:hAnsi="Roboto Light"/>
        </w:rPr>
      </w:pPr>
      <w:r w:rsidRPr="007239D2">
        <w:rPr>
          <w:rFonts w:ascii="Roboto Light" w:hAnsi="Roboto Light"/>
        </w:rPr>
        <w:t>Next Meeting Date and Agenda Items</w:t>
      </w:r>
    </w:p>
    <w:p w14:paraId="50E0AD3A" w14:textId="710E762B" w:rsidR="005856EF" w:rsidRPr="007239D2" w:rsidRDefault="005856EF" w:rsidP="005856EF">
      <w:pPr>
        <w:rPr>
          <w:rFonts w:ascii="Roboto Light" w:hAnsi="Roboto Light"/>
        </w:rPr>
      </w:pPr>
      <w:r w:rsidRPr="007239D2">
        <w:rPr>
          <w:rFonts w:ascii="Roboto Light" w:hAnsi="Roboto Light"/>
        </w:rPr>
        <w:tab/>
        <w:t xml:space="preserve">Next meeting to be held September </w:t>
      </w:r>
      <w:r w:rsidR="0008468D" w:rsidRPr="007239D2">
        <w:rPr>
          <w:rFonts w:ascii="Roboto Light" w:hAnsi="Roboto Light"/>
        </w:rPr>
        <w:t>4</w:t>
      </w:r>
      <w:r w:rsidRPr="007239D2">
        <w:rPr>
          <w:rFonts w:ascii="Roboto Light" w:hAnsi="Roboto Light"/>
        </w:rPr>
        <w:t xml:space="preserve">, 2024, at </w:t>
      </w:r>
      <w:r w:rsidR="0008468D" w:rsidRPr="007239D2">
        <w:rPr>
          <w:rFonts w:ascii="Roboto Light" w:hAnsi="Roboto Light"/>
        </w:rPr>
        <w:t>08</w:t>
      </w:r>
      <w:r w:rsidRPr="007239D2">
        <w:rPr>
          <w:rFonts w:ascii="Roboto Light" w:hAnsi="Roboto Light"/>
        </w:rPr>
        <w:t>:30am.</w:t>
      </w:r>
    </w:p>
    <w:p w14:paraId="3932988D" w14:textId="7F4DC934" w:rsidR="005856EF" w:rsidRPr="007239D2" w:rsidRDefault="0008468D" w:rsidP="005856EF">
      <w:pPr>
        <w:rPr>
          <w:rFonts w:ascii="Roboto Light" w:hAnsi="Roboto Light"/>
        </w:rPr>
      </w:pPr>
      <w:r w:rsidRPr="007239D2">
        <w:rPr>
          <w:rFonts w:ascii="Roboto Light" w:hAnsi="Roboto Light"/>
        </w:rPr>
        <w:tab/>
        <w:t>Agenda Items</w:t>
      </w:r>
    </w:p>
    <w:p w14:paraId="5E9FCCD4" w14:textId="28FCC20C" w:rsidR="0008468D" w:rsidRPr="007239D2" w:rsidRDefault="0008468D" w:rsidP="005856EF">
      <w:pPr>
        <w:rPr>
          <w:rFonts w:ascii="Roboto Light" w:hAnsi="Roboto Light"/>
        </w:rPr>
      </w:pPr>
      <w:r w:rsidRPr="007239D2">
        <w:rPr>
          <w:rFonts w:ascii="Roboto Light" w:hAnsi="Roboto Light"/>
        </w:rPr>
        <w:tab/>
      </w:r>
      <w:r w:rsidRPr="007239D2">
        <w:rPr>
          <w:rFonts w:ascii="Roboto Light" w:hAnsi="Roboto Light"/>
        </w:rPr>
        <w:tab/>
      </w:r>
      <w:r w:rsidR="00063A1B" w:rsidRPr="007239D2">
        <w:rPr>
          <w:rFonts w:ascii="Roboto Light" w:hAnsi="Roboto Light"/>
          <w:szCs w:val="24"/>
        </w:rPr>
        <w:t>Review and approval of the June and July meeting notes</w:t>
      </w:r>
    </w:p>
    <w:p w14:paraId="3D07AAAF" w14:textId="18E4E2F3" w:rsidR="0008468D" w:rsidRPr="007239D2" w:rsidRDefault="0008468D" w:rsidP="005856EF">
      <w:pPr>
        <w:rPr>
          <w:rFonts w:ascii="Roboto Light" w:hAnsi="Roboto Light"/>
          <w:szCs w:val="24"/>
        </w:rPr>
      </w:pPr>
      <w:r w:rsidRPr="007239D2">
        <w:rPr>
          <w:rFonts w:ascii="Roboto Light" w:hAnsi="Roboto Light"/>
        </w:rPr>
        <w:tab/>
      </w:r>
      <w:r w:rsidRPr="007239D2">
        <w:rPr>
          <w:rFonts w:ascii="Roboto Light" w:hAnsi="Roboto Light"/>
        </w:rPr>
        <w:tab/>
      </w:r>
      <w:r w:rsidR="00063A1B" w:rsidRPr="007239D2">
        <w:rPr>
          <w:rFonts w:ascii="Roboto Light" w:hAnsi="Roboto Light"/>
          <w:szCs w:val="24"/>
        </w:rPr>
        <w:t>Amendments to MCA and/or ARMs</w:t>
      </w:r>
    </w:p>
    <w:p w14:paraId="69D6C082" w14:textId="313A83BD" w:rsidR="00063A1B" w:rsidRPr="007239D2" w:rsidRDefault="00063A1B" w:rsidP="005856EF">
      <w:pPr>
        <w:rPr>
          <w:rFonts w:ascii="Roboto Light" w:hAnsi="Roboto Light"/>
          <w:szCs w:val="24"/>
        </w:rPr>
      </w:pPr>
      <w:r w:rsidRPr="007239D2">
        <w:rPr>
          <w:rFonts w:ascii="Roboto Light" w:hAnsi="Roboto Light"/>
          <w:szCs w:val="24"/>
        </w:rPr>
        <w:tab/>
      </w:r>
      <w:r w:rsidRPr="007239D2">
        <w:rPr>
          <w:rFonts w:ascii="Roboto Light" w:hAnsi="Roboto Light"/>
          <w:szCs w:val="24"/>
        </w:rPr>
        <w:tab/>
      </w:r>
      <w:r w:rsidR="002D6546" w:rsidRPr="007239D2">
        <w:rPr>
          <w:rFonts w:ascii="Roboto Light" w:hAnsi="Roboto Light"/>
          <w:szCs w:val="24"/>
        </w:rPr>
        <w:t>Montana ABLE account customer service</w:t>
      </w:r>
    </w:p>
    <w:p w14:paraId="27E9895A" w14:textId="3BC0E1BF" w:rsidR="002D6546" w:rsidRPr="007239D2" w:rsidRDefault="002D6546" w:rsidP="005856EF">
      <w:pPr>
        <w:rPr>
          <w:rFonts w:ascii="Roboto Light" w:hAnsi="Roboto Light"/>
          <w:szCs w:val="24"/>
        </w:rPr>
      </w:pPr>
      <w:r w:rsidRPr="007239D2">
        <w:rPr>
          <w:rFonts w:ascii="Roboto Light" w:hAnsi="Roboto Light"/>
          <w:szCs w:val="24"/>
        </w:rPr>
        <w:tab/>
      </w:r>
      <w:r w:rsidRPr="007239D2">
        <w:rPr>
          <w:rFonts w:ascii="Roboto Light" w:hAnsi="Roboto Light"/>
          <w:szCs w:val="24"/>
        </w:rPr>
        <w:tab/>
        <w:t>ABLE program alternatives other than MT ABLE used by Montanans</w:t>
      </w:r>
    </w:p>
    <w:p w14:paraId="505F641B" w14:textId="5E2B26E5" w:rsidR="002D6546" w:rsidRPr="007239D2" w:rsidRDefault="002D6546" w:rsidP="005856EF">
      <w:pPr>
        <w:rPr>
          <w:rFonts w:ascii="Roboto Light" w:hAnsi="Roboto Light"/>
          <w:szCs w:val="24"/>
        </w:rPr>
      </w:pPr>
      <w:r w:rsidRPr="007239D2">
        <w:rPr>
          <w:rFonts w:ascii="Roboto Light" w:hAnsi="Roboto Light"/>
          <w:szCs w:val="24"/>
        </w:rPr>
        <w:tab/>
      </w:r>
      <w:r w:rsidRPr="007239D2">
        <w:rPr>
          <w:rFonts w:ascii="Roboto Light" w:hAnsi="Roboto Light"/>
          <w:szCs w:val="24"/>
        </w:rPr>
        <w:tab/>
        <w:t>Promotion of ABLE</w:t>
      </w:r>
    </w:p>
    <w:p w14:paraId="08FF8580" w14:textId="4DB13AFE" w:rsidR="00B677DE" w:rsidRPr="007239D2" w:rsidRDefault="002D6546" w:rsidP="00B677DE">
      <w:pPr>
        <w:ind w:firstLine="720"/>
        <w:rPr>
          <w:rFonts w:ascii="Roboto Light" w:hAnsi="Roboto Light"/>
          <w:szCs w:val="24"/>
        </w:rPr>
      </w:pPr>
      <w:r w:rsidRPr="007239D2">
        <w:rPr>
          <w:rFonts w:ascii="Roboto Light" w:hAnsi="Roboto Light"/>
          <w:szCs w:val="24"/>
        </w:rPr>
        <w:tab/>
      </w:r>
      <w:r w:rsidR="00B677DE" w:rsidRPr="007239D2">
        <w:rPr>
          <w:rFonts w:ascii="Roboto Light" w:hAnsi="Roboto Light"/>
          <w:szCs w:val="24"/>
        </w:rPr>
        <w:t>Updates from National ABLE Alliance</w:t>
      </w:r>
    </w:p>
    <w:p w14:paraId="56626DE0" w14:textId="0DB564D2" w:rsidR="005856EF" w:rsidRPr="007239D2" w:rsidRDefault="005856EF" w:rsidP="005856EF">
      <w:pPr>
        <w:rPr>
          <w:rFonts w:ascii="Roboto Light" w:hAnsi="Roboto Light"/>
        </w:rPr>
      </w:pPr>
      <w:r w:rsidRPr="007239D2">
        <w:rPr>
          <w:rFonts w:ascii="Roboto Light" w:hAnsi="Roboto Light"/>
        </w:rPr>
        <w:t xml:space="preserve">Kathleen </w:t>
      </w:r>
      <w:r w:rsidR="00CA57AC" w:rsidRPr="007239D2">
        <w:rPr>
          <w:rFonts w:ascii="Roboto Light" w:hAnsi="Roboto Light"/>
        </w:rPr>
        <w:t>moved</w:t>
      </w:r>
      <w:r w:rsidRPr="007239D2">
        <w:rPr>
          <w:rFonts w:ascii="Roboto Light" w:hAnsi="Roboto Light"/>
        </w:rPr>
        <w:t xml:space="preserve"> to adjourn. </w:t>
      </w:r>
      <w:r w:rsidR="00CA57AC" w:rsidRPr="007239D2">
        <w:rPr>
          <w:rFonts w:ascii="Roboto Light" w:hAnsi="Roboto Light"/>
        </w:rPr>
        <w:t>Cathy</w:t>
      </w:r>
      <w:r w:rsidRPr="007239D2">
        <w:rPr>
          <w:rFonts w:ascii="Roboto Light" w:hAnsi="Roboto Light"/>
        </w:rPr>
        <w:t xml:space="preserve"> seconded.</w:t>
      </w:r>
      <w:r w:rsidR="00CA57AC" w:rsidRPr="007239D2">
        <w:rPr>
          <w:rFonts w:ascii="Roboto Light" w:hAnsi="Roboto Light"/>
        </w:rPr>
        <w:t xml:space="preserve"> </w:t>
      </w:r>
    </w:p>
    <w:p w14:paraId="191E191F" w14:textId="746CD1B1" w:rsidR="005856EF" w:rsidRPr="007239D2" w:rsidRDefault="005856EF" w:rsidP="005856EF">
      <w:pPr>
        <w:ind w:firstLine="720"/>
        <w:rPr>
          <w:rFonts w:ascii="Roboto Light" w:hAnsi="Roboto Light"/>
        </w:rPr>
      </w:pPr>
      <w:r w:rsidRPr="007239D2">
        <w:rPr>
          <w:rFonts w:ascii="Roboto Light" w:hAnsi="Roboto Light"/>
        </w:rPr>
        <w:t>Meeting adjourned at 11:3</w:t>
      </w:r>
      <w:r w:rsidR="00CA57AC" w:rsidRPr="007239D2">
        <w:rPr>
          <w:rFonts w:ascii="Roboto Light" w:hAnsi="Roboto Light"/>
        </w:rPr>
        <w:t>8</w:t>
      </w:r>
      <w:r w:rsidRPr="007239D2">
        <w:rPr>
          <w:rFonts w:ascii="Roboto Light" w:hAnsi="Roboto Light"/>
        </w:rPr>
        <w:t>am.</w:t>
      </w:r>
    </w:p>
    <w:p w14:paraId="14439058" w14:textId="05B1678F" w:rsidR="00450707" w:rsidRPr="007239D2" w:rsidRDefault="00450707" w:rsidP="005856EF">
      <w:pPr>
        <w:rPr>
          <w:rFonts w:ascii="Roboto Light" w:hAnsi="Roboto Light"/>
          <w:szCs w:val="24"/>
        </w:rPr>
      </w:pPr>
    </w:p>
    <w:sectPr w:rsidR="00450707" w:rsidRPr="007239D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1E5E5" w14:textId="77777777" w:rsidR="00D64BAE" w:rsidRDefault="00D64BAE" w:rsidP="00D64BAE">
      <w:pPr>
        <w:spacing w:after="0" w:line="240" w:lineRule="auto"/>
      </w:pPr>
      <w:r>
        <w:separator/>
      </w:r>
    </w:p>
  </w:endnote>
  <w:endnote w:type="continuationSeparator" w:id="0">
    <w:p w14:paraId="1E3BBBC5" w14:textId="77777777" w:rsidR="00D64BAE" w:rsidRDefault="00D64BAE" w:rsidP="00D6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4206C" w14:textId="77777777" w:rsidR="00D64BAE" w:rsidRDefault="00D64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1D03C" w14:textId="77777777" w:rsidR="00D64BAE" w:rsidRDefault="00D64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30E84" w14:textId="77777777" w:rsidR="00D64BAE" w:rsidRDefault="00D64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8C97F" w14:textId="77777777" w:rsidR="00D64BAE" w:rsidRDefault="00D64BAE" w:rsidP="00D64BAE">
      <w:pPr>
        <w:spacing w:after="0" w:line="240" w:lineRule="auto"/>
      </w:pPr>
      <w:r>
        <w:separator/>
      </w:r>
    </w:p>
  </w:footnote>
  <w:footnote w:type="continuationSeparator" w:id="0">
    <w:p w14:paraId="584DDA80" w14:textId="77777777" w:rsidR="00D64BAE" w:rsidRDefault="00D64BAE" w:rsidP="00D64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E22F6" w14:textId="77777777" w:rsidR="00D64BAE" w:rsidRDefault="00D64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028D4" w14:textId="7550EE35" w:rsidR="00D64BAE" w:rsidRDefault="00D64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F7C6" w14:textId="77777777" w:rsidR="00D64BAE" w:rsidRDefault="00D64B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23"/>
    <w:rsid w:val="00027B7B"/>
    <w:rsid w:val="00063A1B"/>
    <w:rsid w:val="00065A1C"/>
    <w:rsid w:val="0008468D"/>
    <w:rsid w:val="000A5A87"/>
    <w:rsid w:val="0010577B"/>
    <w:rsid w:val="00144683"/>
    <w:rsid w:val="00181615"/>
    <w:rsid w:val="001B27E2"/>
    <w:rsid w:val="00201A63"/>
    <w:rsid w:val="00210EAE"/>
    <w:rsid w:val="002457FE"/>
    <w:rsid w:val="0025188F"/>
    <w:rsid w:val="002B1B73"/>
    <w:rsid w:val="002D6546"/>
    <w:rsid w:val="00322D4E"/>
    <w:rsid w:val="00340FF6"/>
    <w:rsid w:val="003D17E4"/>
    <w:rsid w:val="00417B67"/>
    <w:rsid w:val="00450707"/>
    <w:rsid w:val="004B483E"/>
    <w:rsid w:val="004C019E"/>
    <w:rsid w:val="005658E6"/>
    <w:rsid w:val="0058183C"/>
    <w:rsid w:val="005856EF"/>
    <w:rsid w:val="0060511B"/>
    <w:rsid w:val="00616C23"/>
    <w:rsid w:val="00631F6A"/>
    <w:rsid w:val="00660823"/>
    <w:rsid w:val="007239D2"/>
    <w:rsid w:val="00747720"/>
    <w:rsid w:val="007642E6"/>
    <w:rsid w:val="007760AC"/>
    <w:rsid w:val="007A3B3D"/>
    <w:rsid w:val="007D35DB"/>
    <w:rsid w:val="007E2432"/>
    <w:rsid w:val="00890F66"/>
    <w:rsid w:val="008B3DAE"/>
    <w:rsid w:val="008C65A4"/>
    <w:rsid w:val="009067A6"/>
    <w:rsid w:val="00912393"/>
    <w:rsid w:val="0096080B"/>
    <w:rsid w:val="00965C11"/>
    <w:rsid w:val="00991105"/>
    <w:rsid w:val="009F2846"/>
    <w:rsid w:val="00A51B9B"/>
    <w:rsid w:val="00A7432A"/>
    <w:rsid w:val="00A74EA7"/>
    <w:rsid w:val="00AE36BA"/>
    <w:rsid w:val="00B25827"/>
    <w:rsid w:val="00B42FB3"/>
    <w:rsid w:val="00B677DE"/>
    <w:rsid w:val="00C17572"/>
    <w:rsid w:val="00C772BE"/>
    <w:rsid w:val="00CA57AC"/>
    <w:rsid w:val="00CC2654"/>
    <w:rsid w:val="00CE36E0"/>
    <w:rsid w:val="00CE43D4"/>
    <w:rsid w:val="00D149D6"/>
    <w:rsid w:val="00D64BAE"/>
    <w:rsid w:val="00E42D8E"/>
    <w:rsid w:val="00E60547"/>
    <w:rsid w:val="00EA7094"/>
    <w:rsid w:val="00F24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77CF5F"/>
  <w15:chartTrackingRefBased/>
  <w15:docId w15:val="{AC53571B-35A7-484C-A284-B10DC4BE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8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8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08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08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08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08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08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8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8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08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08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08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08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08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0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8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8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0823"/>
    <w:pPr>
      <w:spacing w:before="160"/>
      <w:jc w:val="center"/>
    </w:pPr>
    <w:rPr>
      <w:i/>
      <w:iCs/>
      <w:color w:val="404040" w:themeColor="text1" w:themeTint="BF"/>
    </w:rPr>
  </w:style>
  <w:style w:type="character" w:customStyle="1" w:styleId="QuoteChar">
    <w:name w:val="Quote Char"/>
    <w:basedOn w:val="DefaultParagraphFont"/>
    <w:link w:val="Quote"/>
    <w:uiPriority w:val="29"/>
    <w:rsid w:val="00660823"/>
    <w:rPr>
      <w:i/>
      <w:iCs/>
      <w:color w:val="404040" w:themeColor="text1" w:themeTint="BF"/>
    </w:rPr>
  </w:style>
  <w:style w:type="paragraph" w:styleId="ListParagraph">
    <w:name w:val="List Paragraph"/>
    <w:basedOn w:val="Normal"/>
    <w:uiPriority w:val="34"/>
    <w:qFormat/>
    <w:rsid w:val="00660823"/>
    <w:pPr>
      <w:ind w:left="720"/>
      <w:contextualSpacing/>
    </w:pPr>
  </w:style>
  <w:style w:type="character" w:styleId="IntenseEmphasis">
    <w:name w:val="Intense Emphasis"/>
    <w:basedOn w:val="DefaultParagraphFont"/>
    <w:uiPriority w:val="21"/>
    <w:qFormat/>
    <w:rsid w:val="00660823"/>
    <w:rPr>
      <w:i/>
      <w:iCs/>
      <w:color w:val="0F4761" w:themeColor="accent1" w:themeShade="BF"/>
    </w:rPr>
  </w:style>
  <w:style w:type="paragraph" w:styleId="IntenseQuote">
    <w:name w:val="Intense Quote"/>
    <w:basedOn w:val="Normal"/>
    <w:next w:val="Normal"/>
    <w:link w:val="IntenseQuoteChar"/>
    <w:uiPriority w:val="30"/>
    <w:qFormat/>
    <w:rsid w:val="00660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823"/>
    <w:rPr>
      <w:i/>
      <w:iCs/>
      <w:color w:val="0F4761" w:themeColor="accent1" w:themeShade="BF"/>
    </w:rPr>
  </w:style>
  <w:style w:type="character" w:styleId="IntenseReference">
    <w:name w:val="Intense Reference"/>
    <w:basedOn w:val="DefaultParagraphFont"/>
    <w:uiPriority w:val="32"/>
    <w:qFormat/>
    <w:rsid w:val="00660823"/>
    <w:rPr>
      <w:b/>
      <w:bCs/>
      <w:smallCaps/>
      <w:color w:val="0F4761" w:themeColor="accent1" w:themeShade="BF"/>
      <w:spacing w:val="5"/>
    </w:rPr>
  </w:style>
  <w:style w:type="paragraph" w:styleId="Header">
    <w:name w:val="header"/>
    <w:basedOn w:val="Normal"/>
    <w:link w:val="HeaderChar"/>
    <w:uiPriority w:val="99"/>
    <w:unhideWhenUsed/>
    <w:rsid w:val="00D64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BAE"/>
  </w:style>
  <w:style w:type="paragraph" w:styleId="Footer">
    <w:name w:val="footer"/>
    <w:basedOn w:val="Normal"/>
    <w:link w:val="FooterChar"/>
    <w:uiPriority w:val="99"/>
    <w:unhideWhenUsed/>
    <w:rsid w:val="00D64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BAE"/>
  </w:style>
  <w:style w:type="character" w:customStyle="1" w:styleId="ui-provider">
    <w:name w:val="ui-provider"/>
    <w:basedOn w:val="DefaultParagraphFont"/>
    <w:rsid w:val="00417B67"/>
  </w:style>
  <w:style w:type="character" w:styleId="Hyperlink">
    <w:name w:val="Hyperlink"/>
    <w:basedOn w:val="DefaultParagraphFont"/>
    <w:uiPriority w:val="99"/>
    <w:semiHidden/>
    <w:unhideWhenUsed/>
    <w:rsid w:val="00417B67"/>
    <w:rPr>
      <w:color w:val="0000FF"/>
      <w:u w:val="single"/>
    </w:rPr>
  </w:style>
  <w:style w:type="paragraph" w:styleId="Revision">
    <w:name w:val="Revision"/>
    <w:hidden/>
    <w:uiPriority w:val="99"/>
    <w:semiHidden/>
    <w:rsid w:val="00C772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ole.koenig@mt.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v.mt.gov/Documents/GovernorsOffice/Proclamation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Catherine</dc:creator>
  <cp:keywords/>
  <dc:description/>
  <cp:lastModifiedBy>Bonser, Ryan</cp:lastModifiedBy>
  <cp:revision>2</cp:revision>
  <dcterms:created xsi:type="dcterms:W3CDTF">2024-09-05T15:43:00Z</dcterms:created>
  <dcterms:modified xsi:type="dcterms:W3CDTF">2024-09-05T15:43:00Z</dcterms:modified>
</cp:coreProperties>
</file>